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10" w:rsidRDefault="00DA5610" w:rsidP="00DA5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АЧИНСКОГО СЕЛЬСОВЕТА</w:t>
      </w:r>
      <w:r>
        <w:rPr>
          <w:b/>
          <w:sz w:val="28"/>
          <w:szCs w:val="28"/>
        </w:rPr>
        <w:br/>
        <w:t>БОЛОТНИНСКОГО РАЙОНА НОВОСИБИРСКОЙ ОБЛАСТИ</w:t>
      </w:r>
    </w:p>
    <w:p w:rsidR="00DA5610" w:rsidRDefault="00DA5610" w:rsidP="00DA561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DA5610" w:rsidRDefault="00DA5610" w:rsidP="00DA5610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07.07.2015г.                                                                                № 23</w:t>
      </w:r>
    </w:p>
    <w:p w:rsidR="00DA5610" w:rsidRDefault="00DA5610" w:rsidP="00DA561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с.Ача</w:t>
      </w:r>
    </w:p>
    <w:p w:rsidR="00DA5610" w:rsidRDefault="00DA5610" w:rsidP="00DA5610">
      <w:pPr>
        <w:contextualSpacing/>
        <w:jc w:val="both"/>
        <w:rPr>
          <w:b/>
          <w:sz w:val="28"/>
          <w:szCs w:val="28"/>
        </w:rPr>
      </w:pPr>
    </w:p>
    <w:p w:rsidR="00DA5610" w:rsidRDefault="00DA5610" w:rsidP="00DA561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распределении полномочий по размещению информации в государственной информационной системе жилищно-коммунального хозяйства</w:t>
      </w:r>
    </w:p>
    <w:p w:rsidR="00DA5610" w:rsidRDefault="00DA5610" w:rsidP="00DA561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 от 21.07.2014 № 209-ФЗ «О государственной информационной системе жилищно-коммунального хозяйства» (далее – Закон о ГИС ЖКХ), Федеральным законом от 21.07.2014 № 263-ФЗ «О внесении изменений в отдельные законодательные акты Российской Федерации в связи с принятием Федерального закона «О государственной информационной системе жилищно-коммунального хозяйства», Федеральным законом от 21.07.2014 № 255-ФЗ «О внесении изменений в Жилищный кодекс Российской Федерации, отдельные законодательные акты Российской Федерации о признании утратившими силу отдельных положений законодательных актов Российской Федерации (далее – Федеральные законы), Соглашением об опытной эксплуатации государственной информационной системы жилищно-коммунального хозяйства (далее – Соглашение) и в целях проведения опытной эксплуатации государственной информационной системы жилищно-коммунального хозяйства (далее – ГИС ЖКХ) на территории Новосибирской области, а также дальнейшей организации работ в ГИС ЖКХ:</w:t>
      </w:r>
    </w:p>
    <w:p w:rsidR="00DA5610" w:rsidRDefault="00DA5610" w:rsidP="00DA5610">
      <w:pPr>
        <w:pStyle w:val="a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администрацию Ачинского сельсовета Болотнинского района Новосибирской области органом местного самоуправления, уполномоченным на размещение в ГИС ЖКХ информации согласно статьи 16 Закона о ГИС ЖКХ.</w:t>
      </w:r>
    </w:p>
    <w:p w:rsidR="00DA5610" w:rsidRDefault="00DA5610" w:rsidP="00DA5610">
      <w:pPr>
        <w:pStyle w:val="a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 администрацию Ачинского сельсовета Болотнинского района Новосибирской области органом местного самоуправления, осуществляющим муниципальный жилищный контроль, уполномоченным на размещение в ГИС ЖКХ информации согласно статьи 17 Закона о ГИС ЖКХ.</w:t>
      </w:r>
    </w:p>
    <w:p w:rsidR="00DA5610" w:rsidRDefault="00DA5610" w:rsidP="00DA5610">
      <w:pPr>
        <w:pStyle w:val="a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Шпет Юрия Леонидовича - директора МКП «Ачинское ЖКХ» Ачинского МО, уполномоченным на размещение информации в ГИС ЖКХ от имени администрации Ачинского сельсовета Болотнинского района Новосибирской области, указанного в пункте 1.</w:t>
      </w:r>
    </w:p>
    <w:p w:rsidR="00DA5610" w:rsidRDefault="00DA5610" w:rsidP="00DA5610">
      <w:pPr>
        <w:pStyle w:val="a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Горлову Лидию Александровну - специалиста 1 разряда  администрации Ачинского сельсовета,  уполномоченным на размещение информации в ГИС ЖКХ от имени администрации Ачинского сельсовета Болотнинского района Новосибирской области, указанного в пункте 2.</w:t>
      </w:r>
    </w:p>
    <w:p w:rsidR="00DA5610" w:rsidRDefault="00DA5610" w:rsidP="00DA5610">
      <w:pPr>
        <w:pStyle w:val="a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DA5610" w:rsidRDefault="00DA5610" w:rsidP="00DA561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Ачинского сельсовета                             Г.Н.Шеметов</w:t>
      </w:r>
    </w:p>
    <w:p w:rsidR="00DA5610" w:rsidRDefault="00DA5610" w:rsidP="00DA561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DA5610" w:rsidRPr="00735401" w:rsidRDefault="00DA5610" w:rsidP="00DA561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sectPr w:rsidR="00DA5610" w:rsidRPr="00735401" w:rsidSect="002F34C5">
      <w:footerReference w:type="even" r:id="rId7"/>
      <w:footerReference w:type="default" r:id="rId8"/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E4B" w:rsidRDefault="00652E4B" w:rsidP="0043066F">
      <w:r>
        <w:separator/>
      </w:r>
    </w:p>
  </w:endnote>
  <w:endnote w:type="continuationSeparator" w:id="1">
    <w:p w:rsidR="00652E4B" w:rsidRDefault="00652E4B" w:rsidP="00430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4C5" w:rsidRDefault="00D5632B" w:rsidP="002F34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34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34C5" w:rsidRDefault="002F34C5" w:rsidP="002F34C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4C5" w:rsidRDefault="00D5632B" w:rsidP="002F34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34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66FE">
      <w:rPr>
        <w:rStyle w:val="a5"/>
        <w:noProof/>
      </w:rPr>
      <w:t>1</w:t>
    </w:r>
    <w:r>
      <w:rPr>
        <w:rStyle w:val="a5"/>
      </w:rPr>
      <w:fldChar w:fldCharType="end"/>
    </w:r>
  </w:p>
  <w:p w:rsidR="002F34C5" w:rsidRDefault="002F34C5" w:rsidP="002F34C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E4B" w:rsidRDefault="00652E4B" w:rsidP="0043066F">
      <w:r>
        <w:separator/>
      </w:r>
    </w:p>
  </w:footnote>
  <w:footnote w:type="continuationSeparator" w:id="1">
    <w:p w:rsidR="00652E4B" w:rsidRDefault="00652E4B" w:rsidP="00430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0C3"/>
    <w:multiLevelType w:val="hybridMultilevel"/>
    <w:tmpl w:val="EF8EA274"/>
    <w:lvl w:ilvl="0" w:tplc="CA244970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46763"/>
    <w:multiLevelType w:val="hybridMultilevel"/>
    <w:tmpl w:val="2E8AB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66DE"/>
    <w:multiLevelType w:val="hybridMultilevel"/>
    <w:tmpl w:val="04CEB0F4"/>
    <w:lvl w:ilvl="0" w:tplc="91502C5A">
      <w:start w:val="1"/>
      <w:numFmt w:val="decimal"/>
      <w:lvlText w:val="%1)"/>
      <w:lvlJc w:val="left"/>
      <w:pPr>
        <w:ind w:left="212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A1943F4"/>
    <w:multiLevelType w:val="hybridMultilevel"/>
    <w:tmpl w:val="2D3A67A4"/>
    <w:lvl w:ilvl="0" w:tplc="639A80A2">
      <w:start w:val="1"/>
      <w:numFmt w:val="decimal"/>
      <w:lvlText w:val="%1)"/>
      <w:lvlJc w:val="left"/>
      <w:pPr>
        <w:ind w:left="2261" w:hanging="141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984B19"/>
    <w:multiLevelType w:val="hybridMultilevel"/>
    <w:tmpl w:val="602C0910"/>
    <w:lvl w:ilvl="0" w:tplc="FF1A126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E42AFE"/>
    <w:multiLevelType w:val="hybridMultilevel"/>
    <w:tmpl w:val="0276A79C"/>
    <w:lvl w:ilvl="0" w:tplc="C92AE3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D1BB0"/>
    <w:multiLevelType w:val="hybridMultilevel"/>
    <w:tmpl w:val="1A94E85E"/>
    <w:lvl w:ilvl="0" w:tplc="10ECA2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6E81C89"/>
    <w:multiLevelType w:val="hybridMultilevel"/>
    <w:tmpl w:val="30F6947E"/>
    <w:lvl w:ilvl="0" w:tplc="F264A4C2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A956AA"/>
    <w:multiLevelType w:val="hybridMultilevel"/>
    <w:tmpl w:val="920C4E42"/>
    <w:lvl w:ilvl="0" w:tplc="A976B09A">
      <w:start w:val="1"/>
      <w:numFmt w:val="decimal"/>
      <w:lvlText w:val="%1)"/>
      <w:lvlJc w:val="left"/>
      <w:pPr>
        <w:ind w:left="167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4275CA9"/>
    <w:multiLevelType w:val="hybridMultilevel"/>
    <w:tmpl w:val="58CE6690"/>
    <w:lvl w:ilvl="0" w:tplc="A0D0EF48">
      <w:start w:val="7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A747824"/>
    <w:multiLevelType w:val="hybridMultilevel"/>
    <w:tmpl w:val="5DDE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ED4011"/>
    <w:multiLevelType w:val="hybridMultilevel"/>
    <w:tmpl w:val="04625C72"/>
    <w:lvl w:ilvl="0" w:tplc="C92AE3F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37B458C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1256B"/>
    <w:multiLevelType w:val="hybridMultilevel"/>
    <w:tmpl w:val="AA425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530E5"/>
    <w:multiLevelType w:val="hybridMultilevel"/>
    <w:tmpl w:val="9C166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D1553"/>
    <w:multiLevelType w:val="hybridMultilevel"/>
    <w:tmpl w:val="7E1EA84E"/>
    <w:lvl w:ilvl="0" w:tplc="37B458C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37B458C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404235"/>
    <w:multiLevelType w:val="hybridMultilevel"/>
    <w:tmpl w:val="4EC44700"/>
    <w:lvl w:ilvl="0" w:tplc="9B407AF4">
      <w:start w:val="10"/>
      <w:numFmt w:val="decimal"/>
      <w:lvlText w:val="%1)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39B3F04"/>
    <w:multiLevelType w:val="hybridMultilevel"/>
    <w:tmpl w:val="9F9A79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9C2E89"/>
    <w:multiLevelType w:val="hybridMultilevel"/>
    <w:tmpl w:val="F2C64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</w:num>
  <w:num w:numId="16">
    <w:abstractNumId w:val="2"/>
  </w:num>
  <w:num w:numId="17">
    <w:abstractNumId w:val="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92E"/>
    <w:rsid w:val="00017C7C"/>
    <w:rsid w:val="000937E6"/>
    <w:rsid w:val="000C53A6"/>
    <w:rsid w:val="00117225"/>
    <w:rsid w:val="0015392E"/>
    <w:rsid w:val="002D05A5"/>
    <w:rsid w:val="002E3340"/>
    <w:rsid w:val="002F34C5"/>
    <w:rsid w:val="00320062"/>
    <w:rsid w:val="003666FE"/>
    <w:rsid w:val="00383E75"/>
    <w:rsid w:val="003A2FAA"/>
    <w:rsid w:val="0043066F"/>
    <w:rsid w:val="00447221"/>
    <w:rsid w:val="0045060C"/>
    <w:rsid w:val="0047422F"/>
    <w:rsid w:val="004B1258"/>
    <w:rsid w:val="004D03B3"/>
    <w:rsid w:val="005A46DE"/>
    <w:rsid w:val="00652E4B"/>
    <w:rsid w:val="006C2984"/>
    <w:rsid w:val="0070670C"/>
    <w:rsid w:val="00776E55"/>
    <w:rsid w:val="007F2C2E"/>
    <w:rsid w:val="007F6F40"/>
    <w:rsid w:val="00844BDA"/>
    <w:rsid w:val="008945AA"/>
    <w:rsid w:val="008E211F"/>
    <w:rsid w:val="009C4DBA"/>
    <w:rsid w:val="009F13F0"/>
    <w:rsid w:val="00A1703C"/>
    <w:rsid w:val="00B40AEF"/>
    <w:rsid w:val="00C331C5"/>
    <w:rsid w:val="00C46095"/>
    <w:rsid w:val="00C47223"/>
    <w:rsid w:val="00CD1C65"/>
    <w:rsid w:val="00CD7F7C"/>
    <w:rsid w:val="00D5632B"/>
    <w:rsid w:val="00D81B36"/>
    <w:rsid w:val="00DA5610"/>
    <w:rsid w:val="00F2284B"/>
    <w:rsid w:val="00F343B3"/>
    <w:rsid w:val="00FC4BF8"/>
    <w:rsid w:val="00FC7174"/>
    <w:rsid w:val="00FD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B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39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3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5392E"/>
  </w:style>
  <w:style w:type="paragraph" w:customStyle="1" w:styleId="ConsPlusTitle">
    <w:name w:val="ConsPlusTitle"/>
    <w:uiPriority w:val="99"/>
    <w:rsid w:val="00153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qFormat/>
    <w:rsid w:val="0015392E"/>
    <w:rPr>
      <w:i/>
      <w:iCs/>
    </w:rPr>
  </w:style>
  <w:style w:type="character" w:customStyle="1" w:styleId="a7">
    <w:name w:val="Без интервала Знак"/>
    <w:basedOn w:val="a0"/>
    <w:link w:val="a8"/>
    <w:uiPriority w:val="1"/>
    <w:locked/>
    <w:rsid w:val="0015392E"/>
    <w:rPr>
      <w:lang w:val="en-US" w:bidi="en-US"/>
    </w:rPr>
  </w:style>
  <w:style w:type="paragraph" w:styleId="a8">
    <w:name w:val="No Spacing"/>
    <w:basedOn w:val="a"/>
    <w:link w:val="a7"/>
    <w:qFormat/>
    <w:rsid w:val="0015392E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153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uiPriority w:val="1"/>
    <w:qFormat/>
    <w:rsid w:val="0015392E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15392E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15392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539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A56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C46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b">
    <w:name w:val="Основной текст Знак"/>
    <w:basedOn w:val="a0"/>
    <w:link w:val="ac"/>
    <w:semiHidden/>
    <w:locked/>
    <w:rsid w:val="00C46095"/>
    <w:rPr>
      <w:rFonts w:ascii="Calibri" w:eastAsia="Calibri" w:hAnsi="Calibri"/>
      <w:sz w:val="28"/>
      <w:lang w:eastAsia="ru-RU"/>
    </w:rPr>
  </w:style>
  <w:style w:type="paragraph" w:styleId="ac">
    <w:name w:val="Body Text"/>
    <w:basedOn w:val="a"/>
    <w:link w:val="ab"/>
    <w:semiHidden/>
    <w:rsid w:val="00C46095"/>
    <w:rPr>
      <w:rFonts w:ascii="Calibri" w:eastAsia="Calibri" w:hAnsi="Calibri" w:cstheme="minorBidi"/>
      <w:sz w:val="28"/>
      <w:szCs w:val="22"/>
    </w:rPr>
  </w:style>
  <w:style w:type="character" w:customStyle="1" w:styleId="11">
    <w:name w:val="Основной текст Знак1"/>
    <w:basedOn w:val="a0"/>
    <w:link w:val="ac"/>
    <w:uiPriority w:val="99"/>
    <w:semiHidden/>
    <w:rsid w:val="00C460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81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Normal (Web)"/>
    <w:basedOn w:val="a"/>
    <w:semiHidden/>
    <w:unhideWhenUsed/>
    <w:rsid w:val="00D81B36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semiHidden/>
    <w:rsid w:val="00D81B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semiHidden/>
    <w:rsid w:val="00D81B36"/>
    <w:pPr>
      <w:ind w:left="720"/>
      <w:contextualSpacing/>
    </w:pPr>
    <w:rPr>
      <w:rFonts w:eastAsia="Calibri"/>
    </w:rPr>
  </w:style>
  <w:style w:type="paragraph" w:styleId="2">
    <w:name w:val="Body Text Indent 2"/>
    <w:basedOn w:val="a"/>
    <w:link w:val="20"/>
    <w:uiPriority w:val="99"/>
    <w:rsid w:val="00447221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47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44722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47221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447221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7221"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9C4D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C4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C4D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C4D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9C4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cp:lastPrinted>2015-07-08T10:03:00Z</cp:lastPrinted>
  <dcterms:created xsi:type="dcterms:W3CDTF">2015-07-10T05:05:00Z</dcterms:created>
  <dcterms:modified xsi:type="dcterms:W3CDTF">2015-07-14T09:43:00Z</dcterms:modified>
</cp:coreProperties>
</file>