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7855" w14:textId="77777777" w:rsidR="00565257" w:rsidRDefault="00565257" w:rsidP="00565257">
      <w:pPr>
        <w:pStyle w:val="ae"/>
        <w:spacing w:after="120" w:line="264" w:lineRule="auto"/>
        <w:rPr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6CE4E6DC" wp14:editId="2479677B">
            <wp:extent cx="914400" cy="861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логия-Новосибирск_лого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 w:rsidRPr="00221DC5">
        <w:rPr>
          <w:b/>
          <w:sz w:val="40"/>
          <w:szCs w:val="40"/>
        </w:rPr>
        <w:t>ООО «Экология-Новосибирск»</w:t>
      </w:r>
    </w:p>
    <w:p w14:paraId="06224CB1" w14:textId="417ABC94" w:rsidR="00565257" w:rsidRDefault="00605F09" w:rsidP="00565257">
      <w:pPr>
        <w:pStyle w:val="ae"/>
        <w:pBdr>
          <w:bottom w:val="single" w:sz="12" w:space="1" w:color="auto"/>
        </w:pBdr>
        <w:spacing w:after="120" w:line="264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630007</w:t>
      </w:r>
      <w:r w:rsidR="00565257" w:rsidRPr="000615FC">
        <w:rPr>
          <w:color w:val="000000" w:themeColor="text1"/>
          <w:sz w:val="18"/>
          <w:szCs w:val="18"/>
        </w:rPr>
        <w:t xml:space="preserve">, Новосибирская область, г. Новосибирск, ул. </w:t>
      </w:r>
      <w:r>
        <w:rPr>
          <w:color w:val="000000" w:themeColor="text1"/>
          <w:sz w:val="18"/>
          <w:szCs w:val="18"/>
        </w:rPr>
        <w:t>Советская, 5</w:t>
      </w:r>
      <w:r w:rsidR="00271E54">
        <w:rPr>
          <w:color w:val="000000" w:themeColor="text1"/>
          <w:sz w:val="18"/>
          <w:szCs w:val="18"/>
        </w:rPr>
        <w:t>, В-701</w:t>
      </w:r>
      <w:r w:rsidR="00565257" w:rsidRPr="000615FC">
        <w:rPr>
          <w:color w:val="000000" w:themeColor="text1"/>
          <w:sz w:val="18"/>
          <w:szCs w:val="18"/>
        </w:rPr>
        <w:t xml:space="preserve">, </w:t>
      </w:r>
      <w:proofErr w:type="spellStart"/>
      <w:r w:rsidR="00271E54">
        <w:rPr>
          <w:color w:val="000000" w:themeColor="text1"/>
          <w:sz w:val="18"/>
          <w:szCs w:val="18"/>
          <w:lang w:val="en-US"/>
        </w:rPr>
        <w:t>tko</w:t>
      </w:r>
      <w:proofErr w:type="spellEnd"/>
      <w:r w:rsidR="00271E54" w:rsidRPr="00271E54">
        <w:rPr>
          <w:color w:val="000000" w:themeColor="text1"/>
          <w:sz w:val="18"/>
          <w:szCs w:val="18"/>
        </w:rPr>
        <w:t>@</w:t>
      </w:r>
      <w:proofErr w:type="spellStart"/>
      <w:r w:rsidR="00271E54">
        <w:rPr>
          <w:color w:val="000000" w:themeColor="text1"/>
          <w:sz w:val="18"/>
          <w:szCs w:val="18"/>
          <w:lang w:val="en-US"/>
        </w:rPr>
        <w:t>ro</w:t>
      </w:r>
      <w:proofErr w:type="spellEnd"/>
      <w:r w:rsidR="00271E54" w:rsidRPr="00271E54">
        <w:rPr>
          <w:color w:val="000000" w:themeColor="text1"/>
          <w:sz w:val="18"/>
          <w:szCs w:val="18"/>
        </w:rPr>
        <w:t>-</w:t>
      </w:r>
      <w:proofErr w:type="spellStart"/>
      <w:r w:rsidR="00271E54">
        <w:rPr>
          <w:color w:val="000000" w:themeColor="text1"/>
          <w:sz w:val="18"/>
          <w:szCs w:val="18"/>
          <w:lang w:val="en-US"/>
        </w:rPr>
        <w:t>nso</w:t>
      </w:r>
      <w:proofErr w:type="spellEnd"/>
      <w:r w:rsidR="00271E54" w:rsidRPr="00271E54">
        <w:rPr>
          <w:color w:val="000000" w:themeColor="text1"/>
          <w:sz w:val="18"/>
          <w:szCs w:val="18"/>
        </w:rPr>
        <w:t>.</w:t>
      </w:r>
      <w:proofErr w:type="spellStart"/>
      <w:r w:rsidR="00271E54">
        <w:rPr>
          <w:color w:val="000000" w:themeColor="text1"/>
          <w:sz w:val="18"/>
          <w:szCs w:val="18"/>
          <w:lang w:val="en-US"/>
        </w:rPr>
        <w:t>ru</w:t>
      </w:r>
      <w:proofErr w:type="spellEnd"/>
      <w:r w:rsidR="00271E54">
        <w:rPr>
          <w:color w:val="000000" w:themeColor="text1"/>
          <w:sz w:val="18"/>
          <w:szCs w:val="18"/>
        </w:rPr>
        <w:t>,</w:t>
      </w:r>
      <w:r w:rsidR="00271E54" w:rsidRPr="00271E54">
        <w:rPr>
          <w:color w:val="000000" w:themeColor="text1"/>
          <w:sz w:val="18"/>
          <w:szCs w:val="18"/>
        </w:rPr>
        <w:t xml:space="preserve"> </w:t>
      </w:r>
      <w:r w:rsidR="00565257" w:rsidRPr="000615FC">
        <w:rPr>
          <w:color w:val="000000" w:themeColor="text1"/>
          <w:sz w:val="18"/>
          <w:szCs w:val="18"/>
        </w:rPr>
        <w:t xml:space="preserve">тел: +7(383) 373 05 34; </w:t>
      </w:r>
    </w:p>
    <w:p w14:paraId="205E9753" w14:textId="18818412" w:rsidR="00605F09" w:rsidRPr="000615FC" w:rsidRDefault="00605F09" w:rsidP="00565257">
      <w:pPr>
        <w:pStyle w:val="ae"/>
        <w:pBdr>
          <w:bottom w:val="single" w:sz="12" w:space="1" w:color="auto"/>
        </w:pBdr>
        <w:spacing w:after="120" w:line="264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ИНН 5410772955 КПП 540</w:t>
      </w:r>
      <w:r w:rsidR="00271E54">
        <w:rPr>
          <w:color w:val="000000" w:themeColor="text1"/>
          <w:sz w:val="18"/>
          <w:szCs w:val="18"/>
        </w:rPr>
        <w:t>7</w:t>
      </w:r>
      <w:r>
        <w:rPr>
          <w:color w:val="000000" w:themeColor="text1"/>
          <w:sz w:val="18"/>
          <w:szCs w:val="18"/>
        </w:rPr>
        <w:t>01001 ОГРН 1125476156211</w:t>
      </w:r>
    </w:p>
    <w:p w14:paraId="22C4552F" w14:textId="34AF9537" w:rsidR="003E3650" w:rsidRDefault="003E3650" w:rsidP="005E0953">
      <w:pPr>
        <w:contextualSpacing/>
        <w:jc w:val="both"/>
        <w:rPr>
          <w:rStyle w:val="af2"/>
          <w:b w:val="0"/>
          <w:sz w:val="28"/>
          <w:szCs w:val="28"/>
          <w:shd w:val="clear" w:color="auto" w:fill="FFFFFF"/>
        </w:rPr>
      </w:pPr>
    </w:p>
    <w:p w14:paraId="5698F6F6" w14:textId="77777777" w:rsidR="00271E54" w:rsidRPr="00271E54" w:rsidRDefault="00271E54" w:rsidP="00271E54">
      <w:pPr>
        <w:contextualSpacing/>
        <w:jc w:val="both"/>
        <w:rPr>
          <w:b/>
          <w:bCs/>
          <w:sz w:val="28"/>
          <w:szCs w:val="28"/>
        </w:rPr>
      </w:pPr>
    </w:p>
    <w:p w14:paraId="45472876" w14:textId="22367A38" w:rsidR="00271E54" w:rsidRPr="00271E54" w:rsidRDefault="002B6C01" w:rsidP="00271E54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Как оплатить за услуги регионального оператора?</w:t>
      </w:r>
    </w:p>
    <w:p w14:paraId="55E822B0" w14:textId="2B844BB2" w:rsidR="00271E54" w:rsidRDefault="00271E54" w:rsidP="00271E54">
      <w:pPr>
        <w:contextualSpacing/>
        <w:jc w:val="both"/>
        <w:rPr>
          <w:b/>
          <w:bCs/>
          <w:sz w:val="28"/>
          <w:szCs w:val="28"/>
        </w:rPr>
      </w:pPr>
    </w:p>
    <w:p w14:paraId="190A709D" w14:textId="77777777" w:rsidR="00BF5462" w:rsidRDefault="00BF5462" w:rsidP="00271E54">
      <w:pPr>
        <w:contextualSpacing/>
        <w:jc w:val="both"/>
        <w:rPr>
          <w:b/>
          <w:bCs/>
          <w:sz w:val="28"/>
          <w:szCs w:val="28"/>
        </w:rPr>
      </w:pPr>
    </w:p>
    <w:p w14:paraId="6D0D9542" w14:textId="0341E581" w:rsidR="002B6C01" w:rsidRPr="002B6C01" w:rsidRDefault="002B6C01" w:rsidP="00EF5FD1">
      <w:pPr>
        <w:ind w:firstLine="709"/>
        <w:contextualSpacing/>
        <w:jc w:val="both"/>
        <w:rPr>
          <w:b/>
          <w:sz w:val="28"/>
          <w:szCs w:val="28"/>
        </w:rPr>
      </w:pPr>
      <w:r w:rsidRPr="002B6C01">
        <w:rPr>
          <w:b/>
          <w:sz w:val="28"/>
          <w:szCs w:val="28"/>
        </w:rPr>
        <w:t xml:space="preserve">Оплата услуг регионального оператора по обращению с твердыми коммунальными отходами </w:t>
      </w:r>
      <w:r>
        <w:rPr>
          <w:b/>
          <w:sz w:val="28"/>
          <w:szCs w:val="28"/>
        </w:rPr>
        <w:t xml:space="preserve">может быть осуществлена потребителем одним из указанных </w:t>
      </w:r>
      <w:r w:rsidRPr="002B6C01">
        <w:rPr>
          <w:b/>
          <w:sz w:val="28"/>
          <w:szCs w:val="28"/>
        </w:rPr>
        <w:t>способ</w:t>
      </w:r>
      <w:r>
        <w:rPr>
          <w:b/>
          <w:sz w:val="28"/>
          <w:szCs w:val="28"/>
        </w:rPr>
        <w:t>ов</w:t>
      </w:r>
      <w:r w:rsidR="007841E0">
        <w:rPr>
          <w:b/>
          <w:sz w:val="28"/>
          <w:szCs w:val="28"/>
        </w:rPr>
        <w:t>:</w:t>
      </w:r>
    </w:p>
    <w:p w14:paraId="3D24033B" w14:textId="77777777" w:rsidR="002B6C01" w:rsidRPr="002B6C01" w:rsidRDefault="002B6C01" w:rsidP="00EF5FD1">
      <w:pPr>
        <w:ind w:firstLine="709"/>
        <w:contextualSpacing/>
        <w:jc w:val="both"/>
        <w:rPr>
          <w:sz w:val="28"/>
          <w:szCs w:val="28"/>
        </w:rPr>
      </w:pPr>
    </w:p>
    <w:p w14:paraId="299CCAD2" w14:textId="77777777" w:rsidR="002B6C01" w:rsidRPr="002B6C01" w:rsidRDefault="002B6C01" w:rsidP="002B6C01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b/>
          <w:sz w:val="28"/>
          <w:szCs w:val="28"/>
        </w:rPr>
        <w:t xml:space="preserve">АО </w:t>
      </w:r>
      <w:proofErr w:type="spellStart"/>
      <w:r w:rsidRPr="002B6C01">
        <w:rPr>
          <w:b/>
          <w:sz w:val="28"/>
          <w:szCs w:val="28"/>
        </w:rPr>
        <w:t>Новосибирскэнергосбыт</w:t>
      </w:r>
      <w:proofErr w:type="spellEnd"/>
      <w:r w:rsidRPr="002B6C01">
        <w:rPr>
          <w:sz w:val="28"/>
          <w:szCs w:val="28"/>
        </w:rPr>
        <w:t xml:space="preserve"> (комиссия взимается с плательщиков в размере 2% от суммы платежа, но не менее 10 руб.)</w:t>
      </w:r>
    </w:p>
    <w:p w14:paraId="7F1DB2B3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Мобильное приложение «</w:t>
      </w:r>
      <w:proofErr w:type="spellStart"/>
      <w:r w:rsidRPr="002B6C01">
        <w:rPr>
          <w:sz w:val="28"/>
          <w:szCs w:val="28"/>
        </w:rPr>
        <w:t>Платосфера</w:t>
      </w:r>
      <w:proofErr w:type="spellEnd"/>
      <w:r w:rsidRPr="002B6C01">
        <w:rPr>
          <w:sz w:val="28"/>
          <w:szCs w:val="28"/>
        </w:rPr>
        <w:t xml:space="preserve">» </w:t>
      </w:r>
    </w:p>
    <w:p w14:paraId="315D8A1E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Сайт «</w:t>
      </w:r>
      <w:proofErr w:type="spellStart"/>
      <w:r w:rsidRPr="002B6C01">
        <w:rPr>
          <w:sz w:val="28"/>
          <w:szCs w:val="28"/>
        </w:rPr>
        <w:t>Новосибирскэнергосбыт</w:t>
      </w:r>
      <w:proofErr w:type="spellEnd"/>
      <w:r w:rsidRPr="002B6C01">
        <w:rPr>
          <w:sz w:val="28"/>
          <w:szCs w:val="28"/>
        </w:rPr>
        <w:t xml:space="preserve">» </w:t>
      </w:r>
      <w:hyperlink r:id="rId8" w:history="1">
        <w:r w:rsidRPr="002B6C01">
          <w:rPr>
            <w:rStyle w:val="a6"/>
            <w:sz w:val="28"/>
            <w:szCs w:val="28"/>
          </w:rPr>
          <w:t>https://www.nskes.ru/fizicheskim-litsam/</w:t>
        </w:r>
      </w:hyperlink>
    </w:p>
    <w:p w14:paraId="6C887BEF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 xml:space="preserve">Перечень пунктов приема платежей в г. Новосибирск и Новосибирской области: </w:t>
      </w:r>
      <w:r w:rsidRPr="002B6C01">
        <w:rPr>
          <w:i/>
          <w:sz w:val="28"/>
          <w:szCs w:val="28"/>
        </w:rPr>
        <w:t>(перечень будет выложен на сайте)</w:t>
      </w:r>
    </w:p>
    <w:p w14:paraId="4B077443" w14:textId="77777777" w:rsidR="002B6C01" w:rsidRPr="002B6C01" w:rsidRDefault="002B6C01" w:rsidP="002B6C01">
      <w:pPr>
        <w:contextualSpacing/>
        <w:jc w:val="both"/>
        <w:rPr>
          <w:sz w:val="28"/>
          <w:szCs w:val="28"/>
        </w:rPr>
      </w:pPr>
    </w:p>
    <w:p w14:paraId="780412AA" w14:textId="77777777" w:rsidR="002B6C01" w:rsidRPr="002B6C01" w:rsidRDefault="002B6C01" w:rsidP="002B6C01">
      <w:pPr>
        <w:numPr>
          <w:ilvl w:val="0"/>
          <w:numId w:val="14"/>
        </w:numPr>
        <w:contextualSpacing/>
        <w:jc w:val="both"/>
        <w:rPr>
          <w:b/>
          <w:sz w:val="28"/>
          <w:szCs w:val="28"/>
        </w:rPr>
      </w:pPr>
      <w:r w:rsidRPr="002B6C01">
        <w:rPr>
          <w:b/>
          <w:sz w:val="28"/>
          <w:szCs w:val="28"/>
        </w:rPr>
        <w:t>ПАО «Сбербанк России»</w:t>
      </w:r>
    </w:p>
    <w:p w14:paraId="4F4D0C47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proofErr w:type="gramStart"/>
      <w:r w:rsidRPr="002B6C01">
        <w:rPr>
          <w:sz w:val="28"/>
          <w:szCs w:val="28"/>
        </w:rPr>
        <w:t>Сбербанк Онлайн</w:t>
      </w:r>
      <w:proofErr w:type="gramEnd"/>
      <w:r w:rsidRPr="002B6C01">
        <w:rPr>
          <w:sz w:val="28"/>
          <w:szCs w:val="28"/>
        </w:rPr>
        <w:t xml:space="preserve">, Мобильный банк, </w:t>
      </w:r>
      <w:proofErr w:type="spellStart"/>
      <w:r w:rsidRPr="002B6C01">
        <w:rPr>
          <w:sz w:val="28"/>
          <w:szCs w:val="28"/>
        </w:rPr>
        <w:t>автоплатеж</w:t>
      </w:r>
      <w:proofErr w:type="spellEnd"/>
      <w:r w:rsidRPr="002B6C01">
        <w:rPr>
          <w:sz w:val="28"/>
          <w:szCs w:val="28"/>
        </w:rPr>
        <w:t xml:space="preserve"> – 1% от суммы платежа;</w:t>
      </w:r>
    </w:p>
    <w:p w14:paraId="59DCD7D5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В банкомате Сбербанка с карты – 1% от суммы платежа;</w:t>
      </w:r>
    </w:p>
    <w:p w14:paraId="0850F0A2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В банкомате Сбербанка наличными – 2 % от суммы платежа, минимум 20 руб.;</w:t>
      </w:r>
    </w:p>
    <w:p w14:paraId="242C19B2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В кассе Сбербанка с карты – 2,5% от суммы платежа, минимум 25 руб.;</w:t>
      </w:r>
    </w:p>
    <w:p w14:paraId="4AE286E6" w14:textId="70E1E9A8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 xml:space="preserve">В кассе Сбербанка наличными – 3% от суммы платежа, минимум </w:t>
      </w:r>
      <w:r w:rsidR="007176ED">
        <w:rPr>
          <w:sz w:val="28"/>
          <w:szCs w:val="28"/>
        </w:rPr>
        <w:t>30</w:t>
      </w:r>
      <w:r w:rsidRPr="002B6C01">
        <w:rPr>
          <w:sz w:val="28"/>
          <w:szCs w:val="28"/>
        </w:rPr>
        <w:t xml:space="preserve"> руб.;</w:t>
      </w:r>
    </w:p>
    <w:p w14:paraId="6F5DF919" w14:textId="77777777" w:rsidR="002B6C01" w:rsidRPr="002B6C01" w:rsidRDefault="002B6C01" w:rsidP="002B6C01">
      <w:p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 xml:space="preserve">Перечень отделений и банкоматов Сбербанка </w:t>
      </w:r>
      <w:hyperlink r:id="rId9" w:history="1">
        <w:r w:rsidRPr="002B6C01">
          <w:rPr>
            <w:rStyle w:val="a6"/>
            <w:sz w:val="28"/>
            <w:szCs w:val="28"/>
          </w:rPr>
          <w:t>https://www.sberbank.ru/ru/about/today/oib</w:t>
        </w:r>
      </w:hyperlink>
    </w:p>
    <w:p w14:paraId="032A223B" w14:textId="77777777" w:rsidR="002B6C01" w:rsidRPr="002B6C01" w:rsidRDefault="002B6C01" w:rsidP="002B6C01">
      <w:pPr>
        <w:contextualSpacing/>
        <w:jc w:val="both"/>
        <w:rPr>
          <w:sz w:val="28"/>
          <w:szCs w:val="28"/>
        </w:rPr>
      </w:pPr>
    </w:p>
    <w:p w14:paraId="026FE583" w14:textId="77777777" w:rsidR="002B6C01" w:rsidRPr="002B6C01" w:rsidRDefault="002B6C01" w:rsidP="002B6C01">
      <w:pPr>
        <w:numPr>
          <w:ilvl w:val="0"/>
          <w:numId w:val="14"/>
        </w:numPr>
        <w:contextualSpacing/>
        <w:jc w:val="both"/>
        <w:rPr>
          <w:b/>
          <w:sz w:val="28"/>
          <w:szCs w:val="28"/>
        </w:rPr>
      </w:pPr>
      <w:r w:rsidRPr="002B6C01">
        <w:rPr>
          <w:b/>
          <w:sz w:val="28"/>
          <w:szCs w:val="28"/>
        </w:rPr>
        <w:t xml:space="preserve">Федеральная Система «Город» </w:t>
      </w:r>
    </w:p>
    <w:p w14:paraId="19C48F49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Через платежный кабинет – 1% от суммы платежа;</w:t>
      </w:r>
    </w:p>
    <w:p w14:paraId="24B9B2F1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В кассе субагентов и агентов Системы «Город» наличными – 3% от суммы платежа</w:t>
      </w:r>
    </w:p>
    <w:p w14:paraId="03128816" w14:textId="77777777" w:rsidR="002B6C01" w:rsidRPr="002B6C01" w:rsidRDefault="002B6C01" w:rsidP="002B6C01">
      <w:p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Адреса пунктов оплаты Федеральной Системы «Город»:</w:t>
      </w:r>
    </w:p>
    <w:p w14:paraId="78FB6EA8" w14:textId="77777777" w:rsidR="002B6C01" w:rsidRPr="002B6C01" w:rsidRDefault="00BD6F50" w:rsidP="002B6C01">
      <w:pPr>
        <w:contextualSpacing/>
        <w:jc w:val="both"/>
        <w:rPr>
          <w:sz w:val="28"/>
          <w:szCs w:val="28"/>
        </w:rPr>
      </w:pPr>
      <w:hyperlink r:id="rId10" w:anchor="type:all/company:all/method:bounds/bounds:53.68689408300641%2C77.7810600354004%2C54.90774183096802%2C80.85723191040037/" w:history="1">
        <w:r w:rsidR="002B6C01" w:rsidRPr="002B6C01">
          <w:rPr>
            <w:rStyle w:val="a6"/>
            <w:sz w:val="28"/>
            <w:szCs w:val="28"/>
          </w:rPr>
          <w:t>https://www.kvartplata.ru/fsgmaps/Pages/default.aspx#type:all/company:all/method:bounds/bounds:53.68689408300641%2C77.7810600354004%2C54.90774183096802%2C80.85723191040037/</w:t>
        </w:r>
      </w:hyperlink>
    </w:p>
    <w:p w14:paraId="60D12BDA" w14:textId="77777777" w:rsidR="002B6C01" w:rsidRPr="002B6C01" w:rsidRDefault="002B6C01" w:rsidP="002B6C01">
      <w:pPr>
        <w:contextualSpacing/>
        <w:jc w:val="both"/>
        <w:rPr>
          <w:sz w:val="28"/>
          <w:szCs w:val="28"/>
        </w:rPr>
      </w:pPr>
    </w:p>
    <w:p w14:paraId="538C2EAC" w14:textId="77777777" w:rsidR="002B6C01" w:rsidRPr="002B6C01" w:rsidRDefault="002B6C01" w:rsidP="002B6C01">
      <w:pPr>
        <w:numPr>
          <w:ilvl w:val="0"/>
          <w:numId w:val="14"/>
        </w:numPr>
        <w:contextualSpacing/>
        <w:jc w:val="both"/>
        <w:rPr>
          <w:b/>
          <w:sz w:val="28"/>
          <w:szCs w:val="28"/>
        </w:rPr>
      </w:pPr>
      <w:r w:rsidRPr="002B6C01">
        <w:rPr>
          <w:b/>
          <w:sz w:val="28"/>
          <w:szCs w:val="28"/>
        </w:rPr>
        <w:t xml:space="preserve">ФГУП «Почта России» </w:t>
      </w:r>
    </w:p>
    <w:p w14:paraId="43E76C94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lastRenderedPageBreak/>
        <w:t>Комиссия взимается с плательщиков в размере 2 % от суммы платежа в г. Новосибирске, но не менее 15 руб.;</w:t>
      </w:r>
    </w:p>
    <w:p w14:paraId="203D396B" w14:textId="77777777" w:rsidR="002B6C01" w:rsidRPr="002B6C01" w:rsidRDefault="002B6C01" w:rsidP="002B6C01">
      <w:pPr>
        <w:numPr>
          <w:ilvl w:val="1"/>
          <w:numId w:val="14"/>
        </w:num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>Комиссия взимается с плательщиков в размере 4 % от суммы платежа в иных населенных пунктах Новосибирской области, но не менее 15 руб.;</w:t>
      </w:r>
    </w:p>
    <w:p w14:paraId="67D07491" w14:textId="77777777" w:rsidR="002B6C01" w:rsidRPr="002B6C01" w:rsidRDefault="002B6C01" w:rsidP="002B6C01">
      <w:pPr>
        <w:contextualSpacing/>
        <w:jc w:val="both"/>
        <w:rPr>
          <w:sz w:val="28"/>
          <w:szCs w:val="28"/>
        </w:rPr>
      </w:pPr>
      <w:r w:rsidRPr="002B6C01">
        <w:rPr>
          <w:sz w:val="28"/>
          <w:szCs w:val="28"/>
        </w:rPr>
        <w:t xml:space="preserve">Перечень отделений «Почта России» </w:t>
      </w:r>
      <w:hyperlink r:id="rId11" w:history="1">
        <w:r w:rsidRPr="002B6C01">
          <w:rPr>
            <w:rStyle w:val="a6"/>
            <w:sz w:val="28"/>
            <w:szCs w:val="28"/>
          </w:rPr>
          <w:t>https://www.pochta.ru/offices</w:t>
        </w:r>
      </w:hyperlink>
    </w:p>
    <w:p w14:paraId="6453AE8B" w14:textId="795BEF0C" w:rsidR="00F56CBF" w:rsidRDefault="00F56CBF" w:rsidP="00271E54">
      <w:pPr>
        <w:contextualSpacing/>
        <w:jc w:val="both"/>
        <w:rPr>
          <w:sz w:val="28"/>
          <w:szCs w:val="28"/>
        </w:rPr>
      </w:pPr>
    </w:p>
    <w:p w14:paraId="39316B49" w14:textId="7695F4F2" w:rsidR="00F57D88" w:rsidRDefault="00A10186" w:rsidP="00EF5FD1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841E0">
        <w:rPr>
          <w:b/>
          <w:bCs/>
          <w:sz w:val="28"/>
          <w:szCs w:val="28"/>
        </w:rPr>
        <w:t xml:space="preserve"> официальном сайте организации</w:t>
      </w:r>
      <w:r>
        <w:rPr>
          <w:b/>
          <w:bCs/>
          <w:sz w:val="28"/>
          <w:szCs w:val="28"/>
        </w:rPr>
        <w:t xml:space="preserve"> в разделе «Пресс-центр- Новости»</w:t>
      </w:r>
      <w:bookmarkStart w:id="0" w:name="_GoBack"/>
      <w:bookmarkEnd w:id="0"/>
      <w:r w:rsidR="00784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A10186">
        <w:rPr>
          <w:rStyle w:val="a6"/>
          <w:b/>
          <w:bCs/>
          <w:sz w:val="28"/>
          <w:szCs w:val="28"/>
        </w:rPr>
        <w:t>https://ecologynsk.ru/news/83</w:t>
      </w:r>
      <w:r>
        <w:rPr>
          <w:rStyle w:val="a6"/>
          <w:b/>
          <w:bCs/>
          <w:sz w:val="28"/>
          <w:szCs w:val="28"/>
        </w:rPr>
        <w:t>)</w:t>
      </w:r>
      <w:r w:rsidR="007841E0">
        <w:rPr>
          <w:b/>
          <w:bCs/>
          <w:sz w:val="28"/>
          <w:szCs w:val="28"/>
        </w:rPr>
        <w:t xml:space="preserve"> выгружен реестр лицевых счетов </w:t>
      </w:r>
      <w:r w:rsidR="007176ED">
        <w:rPr>
          <w:b/>
          <w:bCs/>
          <w:sz w:val="28"/>
          <w:szCs w:val="28"/>
        </w:rPr>
        <w:t xml:space="preserve">по адресам потребителей, проживающих в </w:t>
      </w:r>
      <w:r w:rsidR="00460291">
        <w:rPr>
          <w:b/>
          <w:bCs/>
          <w:sz w:val="28"/>
          <w:szCs w:val="28"/>
        </w:rPr>
        <w:t>многоквартирных домах и индивидуальных жилых строени</w:t>
      </w:r>
      <w:r w:rsidR="007176ED">
        <w:rPr>
          <w:b/>
          <w:bCs/>
          <w:sz w:val="28"/>
          <w:szCs w:val="28"/>
        </w:rPr>
        <w:t>ях</w:t>
      </w:r>
      <w:r>
        <w:rPr>
          <w:b/>
          <w:bCs/>
          <w:sz w:val="28"/>
          <w:szCs w:val="28"/>
        </w:rPr>
        <w:t xml:space="preserve"> в населенных пунктах Новосибирской области</w:t>
      </w:r>
      <w:r w:rsidR="00460291">
        <w:rPr>
          <w:b/>
          <w:bCs/>
          <w:sz w:val="28"/>
          <w:szCs w:val="28"/>
        </w:rPr>
        <w:t>.</w:t>
      </w:r>
    </w:p>
    <w:p w14:paraId="64B78BD8" w14:textId="28205A10" w:rsidR="00F57D88" w:rsidRDefault="00460291" w:rsidP="00EF5FD1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B75D47" w:rsidRPr="000F3734">
        <w:rPr>
          <w:b/>
          <w:bCs/>
          <w:sz w:val="28"/>
          <w:szCs w:val="28"/>
        </w:rPr>
        <w:t>з-за отсутствия информации по некоторым жилым помещениям в государственной информационной системе ЖКХ</w:t>
      </w:r>
      <w:r w:rsidR="00B75D47" w:rsidRPr="00B75D47">
        <w:rPr>
          <w:b/>
          <w:bCs/>
          <w:sz w:val="28"/>
          <w:szCs w:val="28"/>
        </w:rPr>
        <w:t xml:space="preserve"> </w:t>
      </w:r>
      <w:r w:rsidR="00F57D88">
        <w:rPr>
          <w:b/>
          <w:bCs/>
          <w:sz w:val="28"/>
          <w:szCs w:val="28"/>
        </w:rPr>
        <w:t>р</w:t>
      </w:r>
      <w:r w:rsidR="00F57D88" w:rsidRPr="00F57D88">
        <w:rPr>
          <w:b/>
          <w:bCs/>
          <w:sz w:val="28"/>
          <w:szCs w:val="28"/>
        </w:rPr>
        <w:t>егиональны</w:t>
      </w:r>
      <w:r w:rsidR="00F57D88">
        <w:rPr>
          <w:b/>
          <w:bCs/>
          <w:sz w:val="28"/>
          <w:szCs w:val="28"/>
        </w:rPr>
        <w:t>й</w:t>
      </w:r>
      <w:r w:rsidR="00F57D88" w:rsidRPr="00F57D88">
        <w:rPr>
          <w:b/>
          <w:bCs/>
          <w:sz w:val="28"/>
          <w:szCs w:val="28"/>
        </w:rPr>
        <w:t xml:space="preserve"> оператор</w:t>
      </w:r>
      <w:r w:rsidR="00F57D88">
        <w:rPr>
          <w:b/>
          <w:bCs/>
          <w:sz w:val="28"/>
          <w:szCs w:val="28"/>
        </w:rPr>
        <w:t xml:space="preserve"> </w:t>
      </w:r>
      <w:r w:rsidR="00B75D47">
        <w:rPr>
          <w:b/>
          <w:bCs/>
          <w:sz w:val="28"/>
          <w:szCs w:val="28"/>
        </w:rPr>
        <w:t xml:space="preserve">сможет произвести только часть начислений. Собственники, которым начисления не произведены, </w:t>
      </w:r>
      <w:r w:rsidR="00796D69">
        <w:rPr>
          <w:b/>
          <w:bCs/>
          <w:sz w:val="28"/>
          <w:szCs w:val="28"/>
        </w:rPr>
        <w:t>с</w:t>
      </w:r>
      <w:r w:rsidR="00B75D47">
        <w:rPr>
          <w:b/>
          <w:bCs/>
          <w:sz w:val="28"/>
          <w:szCs w:val="28"/>
        </w:rPr>
        <w:t xml:space="preserve">могут оплатить услугу по обращению с ТКО в </w:t>
      </w:r>
      <w:r w:rsidR="0088327F">
        <w:rPr>
          <w:b/>
          <w:bCs/>
          <w:sz w:val="28"/>
          <w:szCs w:val="28"/>
        </w:rPr>
        <w:t>пос</w:t>
      </w:r>
      <w:r w:rsidR="00B75D47">
        <w:rPr>
          <w:b/>
          <w:bCs/>
          <w:sz w:val="28"/>
          <w:szCs w:val="28"/>
        </w:rPr>
        <w:t>ледующ</w:t>
      </w:r>
      <w:r w:rsidR="009D690A">
        <w:rPr>
          <w:b/>
          <w:bCs/>
          <w:sz w:val="28"/>
          <w:szCs w:val="28"/>
        </w:rPr>
        <w:t>их</w:t>
      </w:r>
      <w:r w:rsidR="00B75D47">
        <w:rPr>
          <w:b/>
          <w:bCs/>
          <w:sz w:val="28"/>
          <w:szCs w:val="28"/>
        </w:rPr>
        <w:t xml:space="preserve"> месяц</w:t>
      </w:r>
      <w:r w:rsidR="009D690A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>.</w:t>
      </w:r>
      <w:r w:rsidR="00B75D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460291">
        <w:rPr>
          <w:b/>
          <w:bCs/>
          <w:sz w:val="28"/>
          <w:szCs w:val="28"/>
        </w:rPr>
        <w:t xml:space="preserve">актуализации информации и присвоения лицевого счета </w:t>
      </w:r>
      <w:r>
        <w:rPr>
          <w:b/>
          <w:bCs/>
          <w:sz w:val="28"/>
          <w:szCs w:val="28"/>
        </w:rPr>
        <w:t xml:space="preserve">рекомендуем </w:t>
      </w:r>
      <w:r w:rsidR="00B75D47">
        <w:rPr>
          <w:b/>
          <w:bCs/>
          <w:sz w:val="28"/>
          <w:szCs w:val="28"/>
        </w:rPr>
        <w:t xml:space="preserve">обратится </w:t>
      </w:r>
      <w:r>
        <w:rPr>
          <w:b/>
          <w:bCs/>
          <w:sz w:val="28"/>
          <w:szCs w:val="28"/>
        </w:rPr>
        <w:t>в офис регионального оператора</w:t>
      </w:r>
      <w:r w:rsidR="00B75D47">
        <w:rPr>
          <w:b/>
          <w:bCs/>
          <w:sz w:val="28"/>
          <w:szCs w:val="28"/>
        </w:rPr>
        <w:t>.</w:t>
      </w:r>
    </w:p>
    <w:p w14:paraId="7C435B59" w14:textId="3FAA8204" w:rsidR="00F57D88" w:rsidRDefault="00EF5FD1" w:rsidP="00EF5FD1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Обращаем внимание, что начисления за услугу по обращению с твердыми коммунальными отходами будут произведены только по тем населенным пунктам, в которых данная коммунальная услуга была оказана. </w:t>
      </w:r>
    </w:p>
    <w:p w14:paraId="6CE7D49B" w14:textId="6D1FDFE5" w:rsidR="000F3734" w:rsidRPr="000F3734" w:rsidRDefault="000F3734" w:rsidP="00EF5FD1">
      <w:pPr>
        <w:ind w:firstLine="709"/>
        <w:contextualSpacing/>
        <w:jc w:val="both"/>
        <w:rPr>
          <w:b/>
          <w:bCs/>
          <w:sz w:val="28"/>
          <w:szCs w:val="28"/>
        </w:rPr>
      </w:pPr>
    </w:p>
    <w:p w14:paraId="14D42B2F" w14:textId="77777777" w:rsidR="000F3734" w:rsidRPr="000F3734" w:rsidRDefault="000F3734" w:rsidP="00EF5FD1">
      <w:pPr>
        <w:ind w:firstLine="709"/>
        <w:contextualSpacing/>
        <w:jc w:val="both"/>
        <w:rPr>
          <w:b/>
          <w:bCs/>
          <w:sz w:val="28"/>
          <w:szCs w:val="28"/>
        </w:rPr>
      </w:pPr>
    </w:p>
    <w:p w14:paraId="56EE966B" w14:textId="77777777" w:rsidR="00F56CBF" w:rsidRPr="00271E54" w:rsidRDefault="00F56CBF" w:rsidP="00271E54">
      <w:pPr>
        <w:contextualSpacing/>
        <w:jc w:val="both"/>
        <w:rPr>
          <w:sz w:val="28"/>
          <w:szCs w:val="28"/>
        </w:rPr>
      </w:pPr>
    </w:p>
    <w:p w14:paraId="3C05697D" w14:textId="04311695" w:rsidR="00271E54" w:rsidRPr="00271E54" w:rsidRDefault="00271E54" w:rsidP="00271E54">
      <w:pPr>
        <w:contextualSpacing/>
        <w:jc w:val="both"/>
        <w:rPr>
          <w:sz w:val="28"/>
          <w:szCs w:val="28"/>
        </w:rPr>
      </w:pPr>
      <w:r w:rsidRPr="00271E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11755" wp14:editId="13F0491A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6229350" cy="9525"/>
                <wp:effectExtent l="698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443E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.3pt" to="48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" strokecolor="#3465a4" strokeweight=".26mm"/>
            </w:pict>
          </mc:Fallback>
        </mc:AlternateContent>
      </w:r>
    </w:p>
    <w:p w14:paraId="36ACB2E8" w14:textId="42E30331" w:rsidR="00271E54" w:rsidRDefault="00271E54" w:rsidP="00271E54">
      <w:pPr>
        <w:contextualSpacing/>
        <w:jc w:val="both"/>
        <w:rPr>
          <w:sz w:val="28"/>
          <w:szCs w:val="28"/>
        </w:rPr>
      </w:pPr>
    </w:p>
    <w:p w14:paraId="19FE3B74" w14:textId="493BA403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100FDCE3" w14:textId="4B99A31E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601387A5" w14:textId="6847A54C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1F9D4514" w14:textId="6F6FDC64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3166D726" w14:textId="51589928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4EF870E4" w14:textId="2C0FC11B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73700052" w14:textId="2AC94FFD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080E5CAE" w14:textId="2A06226E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486397AC" w14:textId="2FBE86CA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3B45BD0A" w14:textId="7D71F14F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17436B3F" w14:textId="107619FE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1DCFF167" w14:textId="4D6CC4E0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60C991A6" w14:textId="2FE58A10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13EE4BDA" w14:textId="37E09AF9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3EA625D0" w14:textId="070570DC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76C768A8" w14:textId="5B06F2D6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349ED4AF" w14:textId="4C52085A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0217492E" w14:textId="525F0D14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238587EB" w14:textId="54BC1012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4DC16A3D" w14:textId="10158EFD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261B37CF" w14:textId="7D38C701" w:rsidR="00F753C7" w:rsidRDefault="00F753C7" w:rsidP="00271E54">
      <w:pPr>
        <w:contextualSpacing/>
        <w:jc w:val="both"/>
        <w:rPr>
          <w:sz w:val="28"/>
          <w:szCs w:val="28"/>
        </w:rPr>
      </w:pPr>
    </w:p>
    <w:p w14:paraId="06376428" w14:textId="160A1080" w:rsidR="00F753C7" w:rsidRDefault="00F753C7" w:rsidP="00271E54">
      <w:pPr>
        <w:contextualSpacing/>
        <w:jc w:val="both"/>
        <w:rPr>
          <w:sz w:val="28"/>
          <w:szCs w:val="28"/>
        </w:rPr>
      </w:pPr>
    </w:p>
    <w:sectPr w:rsidR="00F753C7" w:rsidSect="001C1F62">
      <w:pgSz w:w="11900" w:h="16840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0EF9" w14:textId="77777777" w:rsidR="00BD6F50" w:rsidRDefault="00BD6F50" w:rsidP="00BE79E2">
      <w:r>
        <w:separator/>
      </w:r>
    </w:p>
  </w:endnote>
  <w:endnote w:type="continuationSeparator" w:id="0">
    <w:p w14:paraId="3F490763" w14:textId="77777777" w:rsidR="00BD6F50" w:rsidRDefault="00BD6F50" w:rsidP="00BE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BE09" w14:textId="77777777" w:rsidR="00BD6F50" w:rsidRDefault="00BD6F50" w:rsidP="00BE79E2">
      <w:r>
        <w:separator/>
      </w:r>
    </w:p>
  </w:footnote>
  <w:footnote w:type="continuationSeparator" w:id="0">
    <w:p w14:paraId="0D3BD3BF" w14:textId="77777777" w:rsidR="00BD6F50" w:rsidRDefault="00BD6F50" w:rsidP="00BE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23D"/>
    <w:multiLevelType w:val="hybridMultilevel"/>
    <w:tmpl w:val="87CE87CE"/>
    <w:lvl w:ilvl="0" w:tplc="055C1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A7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CF0214"/>
    <w:multiLevelType w:val="hybridMultilevel"/>
    <w:tmpl w:val="B684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38624A50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667D85"/>
    <w:multiLevelType w:val="hybridMultilevel"/>
    <w:tmpl w:val="FF94725E"/>
    <w:lvl w:ilvl="0" w:tplc="F524F2B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C45352B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9F4C00"/>
    <w:multiLevelType w:val="multilevel"/>
    <w:tmpl w:val="F8346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0057D3"/>
    <w:multiLevelType w:val="hybridMultilevel"/>
    <w:tmpl w:val="C33ED34E"/>
    <w:lvl w:ilvl="0" w:tplc="7C100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7A5E9F"/>
    <w:multiLevelType w:val="hybridMultilevel"/>
    <w:tmpl w:val="48763B6C"/>
    <w:lvl w:ilvl="0" w:tplc="1A56CF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5F4224"/>
    <w:multiLevelType w:val="hybridMultilevel"/>
    <w:tmpl w:val="5456CF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84479F"/>
    <w:multiLevelType w:val="hybridMultilevel"/>
    <w:tmpl w:val="925EA804"/>
    <w:lvl w:ilvl="0" w:tplc="D37CED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A772C5A"/>
    <w:multiLevelType w:val="hybridMultilevel"/>
    <w:tmpl w:val="47423B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BD35E0"/>
    <w:multiLevelType w:val="multilevel"/>
    <w:tmpl w:val="54ACA5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F7"/>
    <w:rsid w:val="00007742"/>
    <w:rsid w:val="00017D58"/>
    <w:rsid w:val="000236F3"/>
    <w:rsid w:val="00036BD6"/>
    <w:rsid w:val="0004492A"/>
    <w:rsid w:val="00047196"/>
    <w:rsid w:val="00053591"/>
    <w:rsid w:val="00060CFD"/>
    <w:rsid w:val="000615FC"/>
    <w:rsid w:val="00063EB1"/>
    <w:rsid w:val="0006510E"/>
    <w:rsid w:val="000678A7"/>
    <w:rsid w:val="0007293F"/>
    <w:rsid w:val="00072BA6"/>
    <w:rsid w:val="0007320C"/>
    <w:rsid w:val="0009733D"/>
    <w:rsid w:val="000A1E86"/>
    <w:rsid w:val="000B29EA"/>
    <w:rsid w:val="000B5783"/>
    <w:rsid w:val="000B68CD"/>
    <w:rsid w:val="000C4B81"/>
    <w:rsid w:val="000C6E82"/>
    <w:rsid w:val="000E3A85"/>
    <w:rsid w:val="000E4B6A"/>
    <w:rsid w:val="000F3734"/>
    <w:rsid w:val="000F57FA"/>
    <w:rsid w:val="000F704B"/>
    <w:rsid w:val="0010233C"/>
    <w:rsid w:val="00102F0B"/>
    <w:rsid w:val="001274AE"/>
    <w:rsid w:val="00146041"/>
    <w:rsid w:val="00147129"/>
    <w:rsid w:val="00161CE9"/>
    <w:rsid w:val="00165F1F"/>
    <w:rsid w:val="00170053"/>
    <w:rsid w:val="00170583"/>
    <w:rsid w:val="001A1A48"/>
    <w:rsid w:val="001A47D4"/>
    <w:rsid w:val="001C067F"/>
    <w:rsid w:val="001C1F62"/>
    <w:rsid w:val="001C5A41"/>
    <w:rsid w:val="001D17CE"/>
    <w:rsid w:val="001D32A3"/>
    <w:rsid w:val="001D39FF"/>
    <w:rsid w:val="001E0BA0"/>
    <w:rsid w:val="001F4BF0"/>
    <w:rsid w:val="001F6EA1"/>
    <w:rsid w:val="00204A23"/>
    <w:rsid w:val="00214773"/>
    <w:rsid w:val="0023024A"/>
    <w:rsid w:val="00232DE1"/>
    <w:rsid w:val="002444D9"/>
    <w:rsid w:val="00251DFA"/>
    <w:rsid w:val="002525C5"/>
    <w:rsid w:val="0026439C"/>
    <w:rsid w:val="00271E54"/>
    <w:rsid w:val="00272864"/>
    <w:rsid w:val="00273A5D"/>
    <w:rsid w:val="002753EB"/>
    <w:rsid w:val="002766BE"/>
    <w:rsid w:val="00283523"/>
    <w:rsid w:val="00283615"/>
    <w:rsid w:val="002A7296"/>
    <w:rsid w:val="002B19EB"/>
    <w:rsid w:val="002B6C01"/>
    <w:rsid w:val="002C12B5"/>
    <w:rsid w:val="002C2921"/>
    <w:rsid w:val="002C662D"/>
    <w:rsid w:val="002D0EC4"/>
    <w:rsid w:val="002E2920"/>
    <w:rsid w:val="00302D90"/>
    <w:rsid w:val="0030440D"/>
    <w:rsid w:val="003355BB"/>
    <w:rsid w:val="00343CC1"/>
    <w:rsid w:val="00346931"/>
    <w:rsid w:val="0035691C"/>
    <w:rsid w:val="003573C2"/>
    <w:rsid w:val="00357A72"/>
    <w:rsid w:val="00372038"/>
    <w:rsid w:val="00383153"/>
    <w:rsid w:val="003867E3"/>
    <w:rsid w:val="003919ED"/>
    <w:rsid w:val="00391A0F"/>
    <w:rsid w:val="0039355A"/>
    <w:rsid w:val="00394C9A"/>
    <w:rsid w:val="003A2783"/>
    <w:rsid w:val="003A39B7"/>
    <w:rsid w:val="003A586E"/>
    <w:rsid w:val="003A646A"/>
    <w:rsid w:val="003B11CF"/>
    <w:rsid w:val="003B2719"/>
    <w:rsid w:val="003B4919"/>
    <w:rsid w:val="003C51C5"/>
    <w:rsid w:val="003D235B"/>
    <w:rsid w:val="003D7BCA"/>
    <w:rsid w:val="003E3650"/>
    <w:rsid w:val="00403CED"/>
    <w:rsid w:val="004579CA"/>
    <w:rsid w:val="00460291"/>
    <w:rsid w:val="0046366D"/>
    <w:rsid w:val="00466857"/>
    <w:rsid w:val="00476202"/>
    <w:rsid w:val="004802E9"/>
    <w:rsid w:val="0049054A"/>
    <w:rsid w:val="00493402"/>
    <w:rsid w:val="004B4FCF"/>
    <w:rsid w:val="004B57E4"/>
    <w:rsid w:val="004C45ED"/>
    <w:rsid w:val="004C538C"/>
    <w:rsid w:val="004D4C00"/>
    <w:rsid w:val="004D63D1"/>
    <w:rsid w:val="004F0E78"/>
    <w:rsid w:val="004F7B6B"/>
    <w:rsid w:val="00511281"/>
    <w:rsid w:val="00514530"/>
    <w:rsid w:val="00516BC6"/>
    <w:rsid w:val="00517FDE"/>
    <w:rsid w:val="005234AE"/>
    <w:rsid w:val="00560859"/>
    <w:rsid w:val="0056191C"/>
    <w:rsid w:val="0056243F"/>
    <w:rsid w:val="00565257"/>
    <w:rsid w:val="005764B2"/>
    <w:rsid w:val="005769CC"/>
    <w:rsid w:val="00581CC9"/>
    <w:rsid w:val="00597AAC"/>
    <w:rsid w:val="005A005F"/>
    <w:rsid w:val="005A7E4F"/>
    <w:rsid w:val="005B49CE"/>
    <w:rsid w:val="005D57CD"/>
    <w:rsid w:val="005D7D13"/>
    <w:rsid w:val="005E0953"/>
    <w:rsid w:val="00605F09"/>
    <w:rsid w:val="00607ECF"/>
    <w:rsid w:val="006245A4"/>
    <w:rsid w:val="00627ED3"/>
    <w:rsid w:val="006368A2"/>
    <w:rsid w:val="006544E3"/>
    <w:rsid w:val="0067402F"/>
    <w:rsid w:val="00685732"/>
    <w:rsid w:val="00692DE1"/>
    <w:rsid w:val="00697F36"/>
    <w:rsid w:val="006A53FC"/>
    <w:rsid w:val="006D0DB2"/>
    <w:rsid w:val="006E07E1"/>
    <w:rsid w:val="006E1341"/>
    <w:rsid w:val="006F6376"/>
    <w:rsid w:val="00712F42"/>
    <w:rsid w:val="007176ED"/>
    <w:rsid w:val="00724F3F"/>
    <w:rsid w:val="00727BC3"/>
    <w:rsid w:val="00731C27"/>
    <w:rsid w:val="00736795"/>
    <w:rsid w:val="00757FCE"/>
    <w:rsid w:val="007627D9"/>
    <w:rsid w:val="00765271"/>
    <w:rsid w:val="007668B3"/>
    <w:rsid w:val="00766BB9"/>
    <w:rsid w:val="0077493F"/>
    <w:rsid w:val="00774FC7"/>
    <w:rsid w:val="00776E72"/>
    <w:rsid w:val="00777B5D"/>
    <w:rsid w:val="007841E0"/>
    <w:rsid w:val="00796D69"/>
    <w:rsid w:val="007A0936"/>
    <w:rsid w:val="007B0644"/>
    <w:rsid w:val="007B5FEF"/>
    <w:rsid w:val="007B6907"/>
    <w:rsid w:val="007C2E22"/>
    <w:rsid w:val="007C7D6C"/>
    <w:rsid w:val="007D3102"/>
    <w:rsid w:val="007D72C2"/>
    <w:rsid w:val="007E4D4E"/>
    <w:rsid w:val="007E5F27"/>
    <w:rsid w:val="00802DD5"/>
    <w:rsid w:val="00804DB8"/>
    <w:rsid w:val="00824392"/>
    <w:rsid w:val="00830FB5"/>
    <w:rsid w:val="0088327F"/>
    <w:rsid w:val="008871F7"/>
    <w:rsid w:val="008A6D84"/>
    <w:rsid w:val="008B1622"/>
    <w:rsid w:val="008B1654"/>
    <w:rsid w:val="008C0D42"/>
    <w:rsid w:val="008C4410"/>
    <w:rsid w:val="008D6C84"/>
    <w:rsid w:val="008F3F92"/>
    <w:rsid w:val="008F4405"/>
    <w:rsid w:val="00911F4C"/>
    <w:rsid w:val="00912A9C"/>
    <w:rsid w:val="00915FD6"/>
    <w:rsid w:val="0091786A"/>
    <w:rsid w:val="00947CC2"/>
    <w:rsid w:val="00965946"/>
    <w:rsid w:val="0097358D"/>
    <w:rsid w:val="00975952"/>
    <w:rsid w:val="009B28F1"/>
    <w:rsid w:val="009B683C"/>
    <w:rsid w:val="009B6C98"/>
    <w:rsid w:val="009C6D27"/>
    <w:rsid w:val="009D690A"/>
    <w:rsid w:val="009E11CF"/>
    <w:rsid w:val="009E6905"/>
    <w:rsid w:val="00A10186"/>
    <w:rsid w:val="00A17541"/>
    <w:rsid w:val="00A25A69"/>
    <w:rsid w:val="00A32032"/>
    <w:rsid w:val="00A34819"/>
    <w:rsid w:val="00A4345F"/>
    <w:rsid w:val="00A46B3D"/>
    <w:rsid w:val="00A542F8"/>
    <w:rsid w:val="00A648C7"/>
    <w:rsid w:val="00A71086"/>
    <w:rsid w:val="00A73F98"/>
    <w:rsid w:val="00A75F14"/>
    <w:rsid w:val="00A82C5F"/>
    <w:rsid w:val="00A86A7D"/>
    <w:rsid w:val="00AA15BB"/>
    <w:rsid w:val="00AB0B32"/>
    <w:rsid w:val="00AB33B0"/>
    <w:rsid w:val="00AC616F"/>
    <w:rsid w:val="00AC6C7A"/>
    <w:rsid w:val="00AD06B4"/>
    <w:rsid w:val="00AD18C3"/>
    <w:rsid w:val="00AD1C56"/>
    <w:rsid w:val="00AD47E0"/>
    <w:rsid w:val="00AF160E"/>
    <w:rsid w:val="00AF56AD"/>
    <w:rsid w:val="00B03410"/>
    <w:rsid w:val="00B066C3"/>
    <w:rsid w:val="00B153B5"/>
    <w:rsid w:val="00B34596"/>
    <w:rsid w:val="00B51596"/>
    <w:rsid w:val="00B535FF"/>
    <w:rsid w:val="00B63080"/>
    <w:rsid w:val="00B6548A"/>
    <w:rsid w:val="00B746AC"/>
    <w:rsid w:val="00B75D47"/>
    <w:rsid w:val="00B77466"/>
    <w:rsid w:val="00B82C80"/>
    <w:rsid w:val="00B875C9"/>
    <w:rsid w:val="00B908F7"/>
    <w:rsid w:val="00B930E4"/>
    <w:rsid w:val="00B93199"/>
    <w:rsid w:val="00B932FA"/>
    <w:rsid w:val="00BA3A01"/>
    <w:rsid w:val="00BA3DBC"/>
    <w:rsid w:val="00BB1A7C"/>
    <w:rsid w:val="00BB4156"/>
    <w:rsid w:val="00BB50A6"/>
    <w:rsid w:val="00BC4909"/>
    <w:rsid w:val="00BD6F50"/>
    <w:rsid w:val="00BE79E2"/>
    <w:rsid w:val="00BF3043"/>
    <w:rsid w:val="00BF5462"/>
    <w:rsid w:val="00BF5ADF"/>
    <w:rsid w:val="00C1001C"/>
    <w:rsid w:val="00C11042"/>
    <w:rsid w:val="00C16AF9"/>
    <w:rsid w:val="00C258E0"/>
    <w:rsid w:val="00C27967"/>
    <w:rsid w:val="00C33CD8"/>
    <w:rsid w:val="00C3428A"/>
    <w:rsid w:val="00C37620"/>
    <w:rsid w:val="00C46B5E"/>
    <w:rsid w:val="00C472AF"/>
    <w:rsid w:val="00C60FB9"/>
    <w:rsid w:val="00C65906"/>
    <w:rsid w:val="00C71126"/>
    <w:rsid w:val="00C83739"/>
    <w:rsid w:val="00CA56D0"/>
    <w:rsid w:val="00CB1076"/>
    <w:rsid w:val="00CB440C"/>
    <w:rsid w:val="00CD6A43"/>
    <w:rsid w:val="00CE1B0A"/>
    <w:rsid w:val="00CF1BE7"/>
    <w:rsid w:val="00CF251B"/>
    <w:rsid w:val="00D20F87"/>
    <w:rsid w:val="00D21DDF"/>
    <w:rsid w:val="00D26F28"/>
    <w:rsid w:val="00D47002"/>
    <w:rsid w:val="00D51F8D"/>
    <w:rsid w:val="00D54271"/>
    <w:rsid w:val="00D55F81"/>
    <w:rsid w:val="00D65244"/>
    <w:rsid w:val="00D75265"/>
    <w:rsid w:val="00D86400"/>
    <w:rsid w:val="00DA24D3"/>
    <w:rsid w:val="00DA43A9"/>
    <w:rsid w:val="00DA7A35"/>
    <w:rsid w:val="00DB2110"/>
    <w:rsid w:val="00DB6823"/>
    <w:rsid w:val="00DC0DC8"/>
    <w:rsid w:val="00DD15AF"/>
    <w:rsid w:val="00DD4E7B"/>
    <w:rsid w:val="00DE12D0"/>
    <w:rsid w:val="00DE608F"/>
    <w:rsid w:val="00DF0164"/>
    <w:rsid w:val="00DF15E8"/>
    <w:rsid w:val="00DF368B"/>
    <w:rsid w:val="00E02E4F"/>
    <w:rsid w:val="00E0569C"/>
    <w:rsid w:val="00E333A6"/>
    <w:rsid w:val="00E33B7E"/>
    <w:rsid w:val="00E52897"/>
    <w:rsid w:val="00E62251"/>
    <w:rsid w:val="00E64FAA"/>
    <w:rsid w:val="00E71FCB"/>
    <w:rsid w:val="00E7368C"/>
    <w:rsid w:val="00E779A0"/>
    <w:rsid w:val="00E815E3"/>
    <w:rsid w:val="00E9418D"/>
    <w:rsid w:val="00EB0345"/>
    <w:rsid w:val="00EC71DF"/>
    <w:rsid w:val="00ED4288"/>
    <w:rsid w:val="00ED5786"/>
    <w:rsid w:val="00EE6640"/>
    <w:rsid w:val="00EF5FD1"/>
    <w:rsid w:val="00F020ED"/>
    <w:rsid w:val="00F04EF5"/>
    <w:rsid w:val="00F05F3E"/>
    <w:rsid w:val="00F10A2F"/>
    <w:rsid w:val="00F13365"/>
    <w:rsid w:val="00F14D6B"/>
    <w:rsid w:val="00F355AE"/>
    <w:rsid w:val="00F355D4"/>
    <w:rsid w:val="00F35B1A"/>
    <w:rsid w:val="00F365F5"/>
    <w:rsid w:val="00F56CBF"/>
    <w:rsid w:val="00F57D88"/>
    <w:rsid w:val="00F67F81"/>
    <w:rsid w:val="00F753C7"/>
    <w:rsid w:val="00F83349"/>
    <w:rsid w:val="00F87A60"/>
    <w:rsid w:val="00FA52EC"/>
    <w:rsid w:val="00FB3AB2"/>
    <w:rsid w:val="00FC156A"/>
    <w:rsid w:val="00FC3B6D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6629"/>
  <w14:defaultImageDpi w14:val="32767"/>
  <w15:docId w15:val="{891C75A8-8955-4A89-B2AA-DA19FE3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871F7"/>
    <w:pPr>
      <w:spacing w:before="100" w:beforeAutospacing="1" w:after="150"/>
    </w:pPr>
    <w:rPr>
      <w:rFonts w:eastAsiaTheme="minorEastAsia"/>
    </w:rPr>
  </w:style>
  <w:style w:type="table" w:styleId="a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character" w:styleId="a6">
    <w:name w:val="Hyperlink"/>
    <w:basedOn w:val="a0"/>
    <w:uiPriority w:val="99"/>
    <w:unhideWhenUsed/>
    <w:rsid w:val="002444D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74F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4FC7"/>
  </w:style>
  <w:style w:type="character" w:customStyle="1" w:styleId="a9">
    <w:name w:val="Текст примечания Знак"/>
    <w:basedOn w:val="a0"/>
    <w:link w:val="a8"/>
    <w:uiPriority w:val="99"/>
    <w:semiHidden/>
    <w:rsid w:val="00774FC7"/>
    <w:rPr>
      <w:rFonts w:ascii="Times New Roman" w:hAnsi="Times New Roman" w:cs="Times New Roman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FC7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FC7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C7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565257"/>
    <w:rPr>
      <w:rFonts w:ascii="Times New Roman" w:eastAsiaTheme="minorEastAsia" w:hAnsi="Times New Roman" w:cs="Times New Roman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BE79E2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locked/>
    <w:rsid w:val="00C60FB9"/>
    <w:rPr>
      <w:b/>
      <w:sz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rsid w:val="0097358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5764B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1C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kes.ru/fizicheskim-lits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chta.ru/offi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vartplata.ru/fsgma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ru/ru/about/today/oib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Петкун Светлана Сергеевна</cp:lastModifiedBy>
  <cp:revision>28</cp:revision>
  <cp:lastPrinted>2019-02-05T04:12:00Z</cp:lastPrinted>
  <dcterms:created xsi:type="dcterms:W3CDTF">2018-08-22T09:08:00Z</dcterms:created>
  <dcterms:modified xsi:type="dcterms:W3CDTF">2019-02-05T05:09:00Z</dcterms:modified>
</cp:coreProperties>
</file>