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685" w:rsidRDefault="00BD1685" w:rsidP="00BD16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Официальное сообщение окружной избирательной комиссии</w:t>
      </w:r>
    </w:p>
    <w:p w:rsidR="00BD1685" w:rsidRDefault="00BD1685" w:rsidP="00BD16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1685" w:rsidRDefault="00BD1685" w:rsidP="00BD16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результаты дополнительных выборов депутатов</w:t>
      </w:r>
    </w:p>
    <w:p w:rsidR="00BD1685" w:rsidRDefault="00BD1685" w:rsidP="00BD16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Ачинского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BD1685" w:rsidRDefault="00BD1685" w:rsidP="00BD16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proofErr w:type="spellStart"/>
      <w:r>
        <w:rPr>
          <w:rFonts w:ascii="Times New Roman" w:hAnsi="Times New Roman"/>
          <w:b/>
          <w:sz w:val="28"/>
          <w:szCs w:val="28"/>
        </w:rPr>
        <w:t>многомандатному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избирательному округу № 1</w:t>
      </w:r>
    </w:p>
    <w:p w:rsidR="00BD1685" w:rsidRDefault="00BD1685" w:rsidP="00BD16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1685" w:rsidRDefault="00BD1685" w:rsidP="00BD16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 сентября 2019 года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состоялись дополнительные выборы депутатов Совета депутатов  </w:t>
      </w:r>
      <w:proofErr w:type="spellStart"/>
      <w:r>
        <w:rPr>
          <w:rFonts w:ascii="Times New Roman" w:hAnsi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 </w:t>
      </w:r>
      <w:proofErr w:type="spellStart"/>
      <w:r>
        <w:rPr>
          <w:rFonts w:ascii="Times New Roman" w:hAnsi="Times New Roman"/>
          <w:sz w:val="28"/>
          <w:szCs w:val="28"/>
        </w:rPr>
        <w:t>многомандатному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1, </w:t>
      </w:r>
      <w:proofErr w:type="gramStart"/>
      <w:r>
        <w:rPr>
          <w:rFonts w:ascii="Times New Roman" w:hAnsi="Times New Roman"/>
          <w:sz w:val="28"/>
          <w:szCs w:val="28"/>
        </w:rPr>
        <w:t>результаты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которых решением окружной избирательной комиссии </w:t>
      </w:r>
      <w:proofErr w:type="spellStart"/>
      <w:r>
        <w:rPr>
          <w:rFonts w:ascii="Times New Roman" w:hAnsi="Times New Roman"/>
          <w:sz w:val="28"/>
          <w:szCs w:val="28"/>
        </w:rPr>
        <w:t>многомандатного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избирательного округа № 1 от 08 сентября 2019 года  № 9  признаны действительными.</w:t>
      </w:r>
    </w:p>
    <w:p w:rsidR="00BD1685" w:rsidRDefault="00BD1685" w:rsidP="00BD16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голосовании приняли участие 176избирателей, что составило 40,93 % от числа избирателей, включенных в списки избирателей.</w:t>
      </w:r>
    </w:p>
    <w:p w:rsidR="00BD1685" w:rsidRDefault="00BD1685" w:rsidP="00BD16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Избранными депутатами </w:t>
      </w:r>
      <w:proofErr w:type="gramStart"/>
      <w:r>
        <w:rPr>
          <w:rFonts w:ascii="Times New Roman" w:hAnsi="Times New Roman"/>
          <w:sz w:val="28"/>
          <w:szCs w:val="28"/>
        </w:rPr>
        <w:t>признаны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BD1685" w:rsidRDefault="00BD1685" w:rsidP="00BD16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Туралина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Светлана Александровна</w:t>
      </w:r>
    </w:p>
    <w:p w:rsidR="00BD1685" w:rsidRDefault="00BD1685" w:rsidP="00BD16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Сазонова Татьяна Евгеньевна</w:t>
      </w:r>
    </w:p>
    <w:p w:rsidR="00BD1685" w:rsidRDefault="00BD1685" w:rsidP="00BD16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1685" w:rsidRDefault="00BD1685" w:rsidP="00BD16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1685" w:rsidRDefault="00BD1685" w:rsidP="00BD16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Данные </w:t>
      </w:r>
    </w:p>
    <w:p w:rsidR="00BD1685" w:rsidRDefault="00BD1685" w:rsidP="00BD16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числе голосов избирателей, полученных каждым из зарегистрированных кандидатов в депутаты Совета 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Ачинского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</w:t>
      </w:r>
    </w:p>
    <w:p w:rsidR="00BD1685" w:rsidRDefault="00BD1685" w:rsidP="00BD16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 пятого созыва</w:t>
      </w:r>
    </w:p>
    <w:p w:rsidR="00BD1685" w:rsidRDefault="00BD1685" w:rsidP="00BD168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96"/>
        <w:gridCol w:w="2530"/>
        <w:gridCol w:w="1618"/>
      </w:tblGrid>
      <w:tr w:rsidR="00BD1685" w:rsidTr="00BD1685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85" w:rsidRDefault="00BD1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кандидата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85" w:rsidRDefault="00BD16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Число голосов, полученных кандидатом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685" w:rsidRDefault="00BD16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Процент</w:t>
            </w:r>
          </w:p>
        </w:tc>
      </w:tr>
      <w:tr w:rsidR="00BD1685" w:rsidTr="00BD1685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5" w:rsidRDefault="00BD1685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Туралина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5" w:rsidRDefault="00BD16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5" w:rsidRDefault="00BD16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48,86</w:t>
            </w:r>
            <w:bookmarkStart w:id="0" w:name="_GoBack"/>
            <w:bookmarkEnd w:id="0"/>
          </w:p>
        </w:tc>
      </w:tr>
      <w:tr w:rsidR="00BD1685" w:rsidTr="00BD1685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5" w:rsidRDefault="00BD1685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Сазонова Татьяна Евгеньевна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5" w:rsidRDefault="00BD16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5" w:rsidRDefault="00BD16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27,27</w:t>
            </w:r>
          </w:p>
        </w:tc>
      </w:tr>
      <w:tr w:rsidR="00BD1685" w:rsidTr="00BD1685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5" w:rsidRDefault="00BD1685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Михайлова Луиза Николаевна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5" w:rsidRDefault="00BD16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685" w:rsidRDefault="00BD16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19,89</w:t>
            </w:r>
          </w:p>
        </w:tc>
      </w:tr>
      <w:tr w:rsidR="00BD1685" w:rsidTr="00BD1685">
        <w:trPr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85" w:rsidRDefault="00BD1685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85" w:rsidRDefault="00BD16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85" w:rsidRDefault="00BD16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BD1685" w:rsidRDefault="00BD1685" w:rsidP="00BD16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1685" w:rsidRDefault="00BD1685" w:rsidP="00BD1685"/>
    <w:p w:rsidR="00BD1685" w:rsidRDefault="00BD1685" w:rsidP="00BD1685"/>
    <w:p w:rsidR="003A2FAA" w:rsidRDefault="003A2FAA"/>
    <w:sectPr w:rsidR="003A2FAA" w:rsidSect="003A2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685"/>
    <w:rsid w:val="003A2FAA"/>
    <w:rsid w:val="00BD1685"/>
    <w:rsid w:val="00C91CD7"/>
    <w:rsid w:val="00D02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68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1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dcterms:created xsi:type="dcterms:W3CDTF">2019-09-10T05:01:00Z</dcterms:created>
  <dcterms:modified xsi:type="dcterms:W3CDTF">2019-09-10T05:02:00Z</dcterms:modified>
</cp:coreProperties>
</file>