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87" w:rsidRPr="002B4907" w:rsidRDefault="00BE2787" w:rsidP="00BE2787">
      <w:pPr>
        <w:spacing w:after="0" w:line="240" w:lineRule="auto"/>
        <w:rPr>
          <w:sz w:val="28"/>
          <w:szCs w:val="28"/>
        </w:rPr>
      </w:pPr>
      <w:r>
        <w:rPr>
          <w:i/>
          <w:sz w:val="72"/>
          <w:szCs w:val="72"/>
        </w:rPr>
        <w:t>ОФИЦИАЛЬНЫЙ  ВЕСТНИК</w:t>
      </w:r>
      <w:r>
        <w:rPr>
          <w:i/>
          <w:sz w:val="32"/>
          <w:szCs w:val="32"/>
        </w:rPr>
        <w:t xml:space="preserve">   </w:t>
      </w:r>
    </w:p>
    <w:p w:rsidR="00BE2787" w:rsidRDefault="00BE2787" w:rsidP="00BE2787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АЧИНСКОГО   СЕЛЬСОВЕТА</w:t>
      </w:r>
    </w:p>
    <w:p w:rsidR="00BE2787" w:rsidRDefault="00BE2787" w:rsidP="00BE2787">
      <w:pPr>
        <w:pBdr>
          <w:bottom w:val="single" w:sz="12" w:space="1" w:color="auto"/>
        </w:pBd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БОЛОТНИНСКОГО РАЙОНА  НОВОСИБИРСКОЙ  ОБЛАСТИ</w:t>
      </w:r>
    </w:p>
    <w:p w:rsidR="00BE2787" w:rsidRDefault="00BE2787" w:rsidP="00BE2787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ПЕЧАТНОЕ ИЗДАНИЕ</w:t>
      </w:r>
    </w:p>
    <w:p w:rsidR="00BE2787" w:rsidRPr="008002E8" w:rsidRDefault="00BE2787" w:rsidP="00BE2787">
      <w:pPr>
        <w:spacing w:after="0" w:line="240" w:lineRule="auto"/>
        <w:rPr>
          <w:b/>
          <w:i/>
          <w:sz w:val="28"/>
          <w:szCs w:val="28"/>
          <w:u w:val="single"/>
        </w:rPr>
      </w:pPr>
      <w:proofErr w:type="spellStart"/>
      <w:r w:rsidRPr="008002E8">
        <w:rPr>
          <w:b/>
          <w:i/>
          <w:sz w:val="28"/>
          <w:szCs w:val="28"/>
          <w:u w:val="single"/>
        </w:rPr>
        <w:t>Ачинского</w:t>
      </w:r>
      <w:proofErr w:type="spellEnd"/>
      <w:r w:rsidRPr="008002E8">
        <w:rPr>
          <w:b/>
          <w:i/>
          <w:sz w:val="28"/>
          <w:szCs w:val="28"/>
          <w:u w:val="single"/>
        </w:rPr>
        <w:t xml:space="preserve"> сельсовета </w:t>
      </w:r>
      <w:proofErr w:type="spellStart"/>
      <w:r w:rsidRPr="008002E8">
        <w:rPr>
          <w:b/>
          <w:i/>
          <w:sz w:val="28"/>
          <w:szCs w:val="28"/>
          <w:u w:val="single"/>
        </w:rPr>
        <w:t>Болотнинского</w:t>
      </w:r>
      <w:proofErr w:type="spellEnd"/>
      <w:r w:rsidRPr="008002E8">
        <w:rPr>
          <w:b/>
          <w:i/>
          <w:sz w:val="28"/>
          <w:szCs w:val="28"/>
          <w:u w:val="single"/>
        </w:rPr>
        <w:t xml:space="preserve"> района Новосибирской области</w:t>
      </w:r>
    </w:p>
    <w:p w:rsidR="00BE2787" w:rsidRDefault="00BE2787" w:rsidP="00BE27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Печатное издание учреждено решением Совета депутатов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</w:t>
      </w:r>
      <w:r w:rsidRPr="008002E8">
        <w:rPr>
          <w:sz w:val="28"/>
          <w:szCs w:val="28"/>
          <w:u w:val="single"/>
        </w:rPr>
        <w:t>сельсовета 50-й сессии третьего созыва № 119 от 02.10.2009г.</w:t>
      </w:r>
    </w:p>
    <w:p w:rsidR="00BE2787" w:rsidRDefault="00BE2787" w:rsidP="00BE2787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№  24</w:t>
      </w:r>
      <w:proofErr w:type="gramStart"/>
      <w:r w:rsidRPr="008002E8">
        <w:rPr>
          <w:b/>
          <w:sz w:val="28"/>
          <w:szCs w:val="28"/>
        </w:rPr>
        <w:t xml:space="preserve">  О</w:t>
      </w:r>
      <w:proofErr w:type="gramEnd"/>
      <w:r w:rsidRPr="008002E8">
        <w:rPr>
          <w:b/>
          <w:sz w:val="28"/>
          <w:szCs w:val="28"/>
        </w:rPr>
        <w:t>т   2</w:t>
      </w:r>
      <w:r>
        <w:rPr>
          <w:b/>
          <w:sz w:val="28"/>
          <w:szCs w:val="28"/>
        </w:rPr>
        <w:t>6</w:t>
      </w:r>
      <w:r w:rsidRPr="008002E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8002E8">
        <w:rPr>
          <w:b/>
          <w:sz w:val="28"/>
          <w:szCs w:val="28"/>
        </w:rPr>
        <w:t>.2019г</w:t>
      </w:r>
    </w:p>
    <w:p w:rsidR="00BE2787" w:rsidRDefault="00BE2787" w:rsidP="00BE2787">
      <w:pPr>
        <w:spacing w:after="0" w:line="240" w:lineRule="auto"/>
        <w:rPr>
          <w:sz w:val="32"/>
          <w:szCs w:val="32"/>
        </w:rPr>
      </w:pPr>
      <w:r w:rsidRPr="008C6064">
        <w:rPr>
          <w:sz w:val="28"/>
          <w:szCs w:val="28"/>
        </w:rPr>
        <w:t>В номере:</w:t>
      </w:r>
      <w:r w:rsidRPr="008C6064">
        <w:rPr>
          <w:sz w:val="32"/>
          <w:szCs w:val="32"/>
        </w:rPr>
        <w:t xml:space="preserve"> </w:t>
      </w:r>
    </w:p>
    <w:p w:rsidR="00BE2787" w:rsidRPr="008C6064" w:rsidRDefault="00BE2787" w:rsidP="00BE2787">
      <w:pPr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 xml:space="preserve">1. </w:t>
      </w:r>
      <w:r w:rsidRPr="008C6064">
        <w:rPr>
          <w:sz w:val="28"/>
          <w:szCs w:val="28"/>
        </w:rPr>
        <w:t xml:space="preserve">Список избирательных участков на дополнительных </w:t>
      </w:r>
      <w:proofErr w:type="spellStart"/>
      <w:r w:rsidRPr="008C6064">
        <w:rPr>
          <w:sz w:val="28"/>
          <w:szCs w:val="28"/>
        </w:rPr>
        <w:t>выборахдепутатов</w:t>
      </w:r>
      <w:proofErr w:type="spellEnd"/>
      <w:r w:rsidRPr="008C6064">
        <w:rPr>
          <w:sz w:val="28"/>
          <w:szCs w:val="28"/>
        </w:rPr>
        <w:t xml:space="preserve"> Совета депутатов </w:t>
      </w:r>
      <w:proofErr w:type="spellStart"/>
      <w:r w:rsidRPr="008C6064">
        <w:rPr>
          <w:sz w:val="28"/>
          <w:szCs w:val="28"/>
        </w:rPr>
        <w:t>Ачинскогосельсовета</w:t>
      </w:r>
      <w:proofErr w:type="spellEnd"/>
      <w:r w:rsidRPr="008C6064">
        <w:rPr>
          <w:sz w:val="28"/>
          <w:szCs w:val="28"/>
        </w:rPr>
        <w:t xml:space="preserve"> </w:t>
      </w:r>
      <w:proofErr w:type="spellStart"/>
      <w:r w:rsidRPr="008C6064">
        <w:rPr>
          <w:sz w:val="28"/>
          <w:szCs w:val="28"/>
        </w:rPr>
        <w:t>Болотнинского</w:t>
      </w:r>
      <w:proofErr w:type="spellEnd"/>
      <w:r w:rsidRPr="008C6064">
        <w:rPr>
          <w:sz w:val="28"/>
          <w:szCs w:val="28"/>
        </w:rPr>
        <w:t xml:space="preserve"> района </w:t>
      </w:r>
    </w:p>
    <w:p w:rsidR="00BE2787" w:rsidRPr="008C6064" w:rsidRDefault="00BE2787" w:rsidP="00BE2787">
      <w:pPr>
        <w:spacing w:after="0" w:line="240" w:lineRule="auto"/>
        <w:rPr>
          <w:sz w:val="28"/>
          <w:szCs w:val="28"/>
        </w:rPr>
      </w:pPr>
      <w:r w:rsidRPr="008C6064">
        <w:rPr>
          <w:sz w:val="28"/>
          <w:szCs w:val="28"/>
        </w:rPr>
        <w:t xml:space="preserve">Новосибирской области по </w:t>
      </w:r>
      <w:proofErr w:type="spellStart"/>
      <w:r w:rsidRPr="008C6064">
        <w:rPr>
          <w:sz w:val="28"/>
          <w:szCs w:val="28"/>
        </w:rPr>
        <w:t>многомандатному</w:t>
      </w:r>
      <w:proofErr w:type="spellEnd"/>
      <w:r w:rsidRPr="008C6064">
        <w:rPr>
          <w:sz w:val="28"/>
          <w:szCs w:val="28"/>
        </w:rPr>
        <w:t xml:space="preserve"> избирательному округу№1</w:t>
      </w:r>
    </w:p>
    <w:p w:rsidR="00BE2787" w:rsidRPr="008C6064" w:rsidRDefault="00BE2787" w:rsidP="00BE2787">
      <w:pPr>
        <w:tabs>
          <w:tab w:val="left" w:pos="900"/>
        </w:tabs>
        <w:rPr>
          <w:b/>
          <w:sz w:val="28"/>
          <w:szCs w:val="28"/>
        </w:rPr>
      </w:pPr>
    </w:p>
    <w:p w:rsidR="00BE2787" w:rsidRDefault="00BE2787" w:rsidP="00BE2787">
      <w:pPr>
        <w:spacing w:after="0" w:line="240" w:lineRule="auto"/>
        <w:jc w:val="both"/>
        <w:rPr>
          <w:rFonts w:ascii="Times New Roman" w:hAnsi="Times New Roman"/>
        </w:rPr>
      </w:pPr>
    </w:p>
    <w:p w:rsidR="00BE2787" w:rsidRDefault="00BE2787" w:rsidP="00BE2787">
      <w:pPr>
        <w:spacing w:after="0" w:line="240" w:lineRule="auto"/>
        <w:jc w:val="both"/>
        <w:rPr>
          <w:rFonts w:ascii="Times New Roman" w:hAnsi="Times New Roman"/>
        </w:rPr>
      </w:pPr>
    </w:p>
    <w:p w:rsidR="00BE2787" w:rsidRDefault="00BE2787" w:rsidP="00BE278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</w:t>
      </w:r>
    </w:p>
    <w:p w:rsidR="00BE2787" w:rsidRPr="008C6064" w:rsidRDefault="00BE2787" w:rsidP="00BE278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избирательных участков на дополнительных </w:t>
      </w:r>
      <w:proofErr w:type="spellStart"/>
      <w:r>
        <w:rPr>
          <w:b/>
          <w:sz w:val="26"/>
          <w:szCs w:val="26"/>
        </w:rPr>
        <w:t>выборах</w:t>
      </w:r>
      <w:r>
        <w:rPr>
          <w:b/>
        </w:rPr>
        <w:t>депутатов</w:t>
      </w:r>
      <w:proofErr w:type="spellEnd"/>
      <w:r>
        <w:rPr>
          <w:b/>
        </w:rPr>
        <w:t xml:space="preserve"> Совета депутатов </w:t>
      </w:r>
      <w:proofErr w:type="spellStart"/>
      <w:r>
        <w:rPr>
          <w:b/>
        </w:rPr>
        <w:t>Ачинскогосельсовета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Болотнинского</w:t>
      </w:r>
      <w:proofErr w:type="spellEnd"/>
      <w:r>
        <w:rPr>
          <w:b/>
        </w:rPr>
        <w:t xml:space="preserve"> района Новосибирской области </w:t>
      </w:r>
    </w:p>
    <w:p w:rsidR="00BE2787" w:rsidRDefault="00BE2787" w:rsidP="00BE2787">
      <w:pPr>
        <w:spacing w:after="0" w:line="240" w:lineRule="auto"/>
        <w:jc w:val="center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многомандатному</w:t>
      </w:r>
      <w:proofErr w:type="spellEnd"/>
      <w:r>
        <w:rPr>
          <w:b/>
        </w:rPr>
        <w:t xml:space="preserve"> избирательному округу№1</w:t>
      </w:r>
    </w:p>
    <w:p w:rsidR="00BE2787" w:rsidRDefault="00BE2787" w:rsidP="00BE2787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</w:rPr>
        <w:t xml:space="preserve">8 сентября 2019 года </w:t>
      </w:r>
    </w:p>
    <w:p w:rsidR="00BE2787" w:rsidRDefault="00BE2787" w:rsidP="00BE2787">
      <w:pPr>
        <w:rPr>
          <w:b/>
          <w:sz w:val="26"/>
          <w:szCs w:val="26"/>
          <w:u w:val="single"/>
        </w:rPr>
      </w:pPr>
    </w:p>
    <w:p w:rsidR="00BE2787" w:rsidRDefault="00BE2787" w:rsidP="00BE27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Избирательный участок, участок референдума № 124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нахождения участковой избирательной комиссии и помещения для голосования: село </w:t>
      </w:r>
      <w:proofErr w:type="spellStart"/>
      <w:r>
        <w:rPr>
          <w:sz w:val="26"/>
          <w:szCs w:val="26"/>
        </w:rPr>
        <w:t>Ача</w:t>
      </w:r>
      <w:proofErr w:type="spellEnd"/>
      <w:r>
        <w:rPr>
          <w:sz w:val="26"/>
          <w:szCs w:val="26"/>
        </w:rPr>
        <w:t xml:space="preserve">, улица Центральная, 5 (здание администрации), 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т.8(38349)44225.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Границы избирательного участка: 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Ача</w:t>
      </w:r>
      <w:proofErr w:type="spellEnd"/>
      <w:r>
        <w:rPr>
          <w:sz w:val="26"/>
          <w:szCs w:val="26"/>
        </w:rPr>
        <w:t>.</w:t>
      </w:r>
    </w:p>
    <w:p w:rsidR="00BE2787" w:rsidRDefault="00BE2787" w:rsidP="00BE2787">
      <w:pPr>
        <w:ind w:firstLine="851"/>
        <w:jc w:val="center"/>
        <w:rPr>
          <w:b/>
          <w:sz w:val="26"/>
          <w:szCs w:val="26"/>
        </w:rPr>
      </w:pPr>
    </w:p>
    <w:p w:rsidR="00BE2787" w:rsidRDefault="00BE2787" w:rsidP="00BE2787">
      <w:pPr>
        <w:ind w:firstLine="851"/>
        <w:jc w:val="center"/>
        <w:rPr>
          <w:b/>
          <w:sz w:val="26"/>
          <w:szCs w:val="26"/>
        </w:rPr>
      </w:pPr>
    </w:p>
    <w:p w:rsidR="00BE2787" w:rsidRDefault="00BE2787" w:rsidP="00BE27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Избирательный участок, участок референдума № 125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нахождения участковой избирательной комиссии и помещения для голосования: деревня </w:t>
      </w:r>
      <w:proofErr w:type="spellStart"/>
      <w:r>
        <w:rPr>
          <w:sz w:val="26"/>
          <w:szCs w:val="26"/>
        </w:rPr>
        <w:t>Елфимово</w:t>
      </w:r>
      <w:proofErr w:type="spellEnd"/>
      <w:r>
        <w:rPr>
          <w:sz w:val="26"/>
          <w:szCs w:val="26"/>
        </w:rPr>
        <w:t xml:space="preserve">, улица Центральная, 9 (здание </w:t>
      </w:r>
      <w:proofErr w:type="spellStart"/>
      <w:r>
        <w:rPr>
          <w:sz w:val="26"/>
          <w:szCs w:val="26"/>
        </w:rPr>
        <w:t>ФАПа</w:t>
      </w:r>
      <w:proofErr w:type="spellEnd"/>
      <w:r>
        <w:rPr>
          <w:sz w:val="26"/>
          <w:szCs w:val="26"/>
        </w:rPr>
        <w:t xml:space="preserve">), </w:t>
      </w:r>
    </w:p>
    <w:p w:rsidR="00BE2787" w:rsidRDefault="00BE2787" w:rsidP="00BE278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т.8(38349)44234.</w:t>
      </w:r>
    </w:p>
    <w:p w:rsidR="003A2FAA" w:rsidRDefault="00BE2787" w:rsidP="00BE2787">
      <w:r>
        <w:rPr>
          <w:b/>
          <w:sz w:val="26"/>
          <w:szCs w:val="26"/>
        </w:rPr>
        <w:t xml:space="preserve">Границы избирательного участка: </w:t>
      </w:r>
      <w:r>
        <w:rPr>
          <w:sz w:val="26"/>
          <w:szCs w:val="26"/>
        </w:rPr>
        <w:t>деревня Березовка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Елф</w:t>
      </w:r>
      <w:r w:rsidR="008E1B36">
        <w:rPr>
          <w:sz w:val="26"/>
          <w:szCs w:val="26"/>
        </w:rPr>
        <w:t>имово</w:t>
      </w:r>
      <w:proofErr w:type="spellEnd"/>
      <w:r w:rsidR="008E1B36">
        <w:rPr>
          <w:sz w:val="26"/>
          <w:szCs w:val="26"/>
        </w:rPr>
        <w:t>.</w:t>
      </w:r>
    </w:p>
    <w:sectPr w:rsidR="003A2FAA" w:rsidSect="003A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787"/>
    <w:rsid w:val="003A2FAA"/>
    <w:rsid w:val="008E1B36"/>
    <w:rsid w:val="00AC5919"/>
    <w:rsid w:val="00BE2787"/>
    <w:rsid w:val="00C91CD7"/>
    <w:rsid w:val="00FE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2019-08-01T04:44:00Z</dcterms:created>
  <dcterms:modified xsi:type="dcterms:W3CDTF">2019-08-08T09:05:00Z</dcterms:modified>
</cp:coreProperties>
</file>