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4F8" w:rsidRDefault="006004F8" w:rsidP="006004F8">
      <w:pPr>
        <w:spacing w:after="0" w:line="240" w:lineRule="auto"/>
        <w:rPr>
          <w:sz w:val="28"/>
          <w:szCs w:val="28"/>
        </w:rPr>
      </w:pPr>
      <w:r>
        <w:rPr>
          <w:i/>
          <w:sz w:val="72"/>
          <w:szCs w:val="72"/>
        </w:rPr>
        <w:t>ОФИЦИАЛЬНЫЙ  ВЕСТНИК</w:t>
      </w:r>
      <w:r>
        <w:rPr>
          <w:i/>
          <w:sz w:val="32"/>
          <w:szCs w:val="32"/>
        </w:rPr>
        <w:t xml:space="preserve">   </w:t>
      </w:r>
    </w:p>
    <w:p w:rsidR="006004F8" w:rsidRDefault="006004F8" w:rsidP="006004F8">
      <w:pPr>
        <w:spacing w:after="0" w:line="240" w:lineRule="auto"/>
        <w:rPr>
          <w:b/>
          <w:i/>
          <w:sz w:val="32"/>
          <w:szCs w:val="32"/>
        </w:rPr>
      </w:pPr>
      <w:r>
        <w:rPr>
          <w:b/>
          <w:i/>
          <w:sz w:val="32"/>
          <w:szCs w:val="32"/>
        </w:rPr>
        <w:t xml:space="preserve">                         АЧИНСКОГО   СЕЛЬСОВЕТА</w:t>
      </w:r>
    </w:p>
    <w:p w:rsidR="006004F8" w:rsidRDefault="006004F8" w:rsidP="006004F8">
      <w:pPr>
        <w:pBdr>
          <w:bottom w:val="single" w:sz="12" w:space="1" w:color="auto"/>
        </w:pBdr>
        <w:spacing w:after="0" w:line="240" w:lineRule="auto"/>
        <w:rPr>
          <w:b/>
          <w:i/>
          <w:sz w:val="32"/>
          <w:szCs w:val="32"/>
        </w:rPr>
      </w:pPr>
      <w:r>
        <w:rPr>
          <w:b/>
          <w:i/>
          <w:sz w:val="32"/>
          <w:szCs w:val="32"/>
        </w:rPr>
        <w:t xml:space="preserve">     БОЛОТНИНСКОГО РАЙОНА  НОВОСИБИРСКОЙ  ОБЛАСТИ</w:t>
      </w:r>
    </w:p>
    <w:p w:rsidR="006004F8" w:rsidRDefault="006004F8" w:rsidP="006004F8">
      <w:pPr>
        <w:spacing w:after="0" w:line="240" w:lineRule="auto"/>
        <w:rPr>
          <w:b/>
          <w:i/>
          <w:sz w:val="28"/>
          <w:szCs w:val="28"/>
        </w:rPr>
      </w:pPr>
      <w:r>
        <w:rPr>
          <w:b/>
          <w:i/>
          <w:sz w:val="28"/>
          <w:szCs w:val="28"/>
        </w:rPr>
        <w:t xml:space="preserve">                  ПЕРИОДИЧЕСКОЕ ПЕЧАТНОЕ ИЗДАНИЕ</w:t>
      </w:r>
    </w:p>
    <w:p w:rsidR="006004F8" w:rsidRDefault="006004F8" w:rsidP="006004F8">
      <w:pPr>
        <w:spacing w:after="0" w:line="240" w:lineRule="auto"/>
        <w:rPr>
          <w:b/>
          <w:i/>
          <w:sz w:val="28"/>
          <w:szCs w:val="28"/>
        </w:rPr>
      </w:pPr>
      <w:r>
        <w:rPr>
          <w:b/>
          <w:i/>
          <w:sz w:val="28"/>
          <w:szCs w:val="28"/>
        </w:rPr>
        <w:t>Ачинского сельсовета Болотнинского района Новосибирской области</w:t>
      </w:r>
    </w:p>
    <w:p w:rsidR="006004F8" w:rsidRDefault="006004F8" w:rsidP="006004F8">
      <w:pPr>
        <w:spacing w:after="0" w:line="240" w:lineRule="auto"/>
        <w:rPr>
          <w:i/>
          <w:sz w:val="28"/>
          <w:szCs w:val="28"/>
        </w:rPr>
      </w:pPr>
      <w:r>
        <w:rPr>
          <w:i/>
          <w:sz w:val="28"/>
          <w:szCs w:val="28"/>
        </w:rPr>
        <w:t>__________________________________________________________________</w:t>
      </w:r>
    </w:p>
    <w:p w:rsidR="006004F8" w:rsidRDefault="006004F8" w:rsidP="006004F8">
      <w:pPr>
        <w:spacing w:after="0" w:line="240" w:lineRule="auto"/>
        <w:rPr>
          <w:sz w:val="28"/>
          <w:szCs w:val="28"/>
        </w:rPr>
      </w:pPr>
      <w:r>
        <w:rPr>
          <w:sz w:val="28"/>
          <w:szCs w:val="28"/>
        </w:rPr>
        <w:t>Печатное издание учреждено решением Совета депутатов Ачинского сельсовета 50-й сессии третьего созыва № 119 от 02.10.2009г.</w:t>
      </w:r>
    </w:p>
    <w:p w:rsidR="006004F8" w:rsidRPr="003D6182" w:rsidRDefault="006004F8" w:rsidP="006004F8">
      <w:pPr>
        <w:tabs>
          <w:tab w:val="left" w:pos="900"/>
        </w:tabs>
        <w:spacing w:after="0" w:line="240" w:lineRule="auto"/>
        <w:rPr>
          <w:sz w:val="24"/>
          <w:szCs w:val="24"/>
        </w:rPr>
      </w:pPr>
      <w:r>
        <w:rPr>
          <w:sz w:val="24"/>
          <w:szCs w:val="24"/>
        </w:rPr>
        <w:t>№  № 12 от   19</w:t>
      </w:r>
      <w:r w:rsidRPr="003D6182">
        <w:rPr>
          <w:sz w:val="24"/>
          <w:szCs w:val="24"/>
        </w:rPr>
        <w:t>.0</w:t>
      </w:r>
      <w:r>
        <w:rPr>
          <w:sz w:val="24"/>
          <w:szCs w:val="24"/>
        </w:rPr>
        <w:t>5</w:t>
      </w:r>
      <w:r w:rsidRPr="003D6182">
        <w:rPr>
          <w:sz w:val="24"/>
          <w:szCs w:val="24"/>
        </w:rPr>
        <w:t>.2020г</w:t>
      </w:r>
    </w:p>
    <w:p w:rsidR="006004F8" w:rsidRDefault="006004F8" w:rsidP="006004F8">
      <w:pPr>
        <w:pStyle w:val="aa"/>
        <w:spacing w:before="0" w:beforeAutospacing="0"/>
        <w:jc w:val="both"/>
        <w:rPr>
          <w:sz w:val="24"/>
          <w:szCs w:val="24"/>
        </w:rPr>
      </w:pPr>
      <w:r w:rsidRPr="003D6182">
        <w:rPr>
          <w:sz w:val="24"/>
          <w:szCs w:val="24"/>
        </w:rPr>
        <w:t xml:space="preserve">в номере: </w:t>
      </w:r>
    </w:p>
    <w:p w:rsidR="006004F8" w:rsidRDefault="006004F8" w:rsidP="006004F8">
      <w:pPr>
        <w:pStyle w:val="aa"/>
        <w:spacing w:before="0" w:beforeAutospacing="0"/>
        <w:jc w:val="both"/>
        <w:rPr>
          <w:sz w:val="24"/>
          <w:szCs w:val="24"/>
        </w:rPr>
      </w:pPr>
      <w:r>
        <w:rPr>
          <w:sz w:val="24"/>
          <w:szCs w:val="24"/>
        </w:rPr>
        <w:t>1. Статья «Оперативная обстановка с пожарами в весенне-летний пожароопасный период»</w:t>
      </w:r>
    </w:p>
    <w:p w:rsidR="006004F8" w:rsidRDefault="006004F8" w:rsidP="006004F8">
      <w:pPr>
        <w:pStyle w:val="aa"/>
        <w:spacing w:before="0" w:beforeAutospacing="0"/>
        <w:jc w:val="both"/>
        <w:rPr>
          <w:sz w:val="24"/>
          <w:szCs w:val="24"/>
        </w:rPr>
      </w:pPr>
      <w:r>
        <w:rPr>
          <w:sz w:val="24"/>
          <w:szCs w:val="24"/>
        </w:rPr>
        <w:t>2.Постановление № 28 от 15.05.2020 Об утверждении АР по проведению проверок при осуществлении муниципального лесного контроля в отношении лесных участков находящихся в Муниципальной собственности на территории Ачинского сельсовета;</w:t>
      </w:r>
    </w:p>
    <w:p w:rsidR="006004F8" w:rsidRDefault="006004F8" w:rsidP="006004F8">
      <w:pPr>
        <w:pStyle w:val="aa"/>
        <w:spacing w:before="0" w:beforeAutospacing="0"/>
        <w:jc w:val="both"/>
        <w:rPr>
          <w:sz w:val="24"/>
          <w:szCs w:val="24"/>
        </w:rPr>
      </w:pPr>
      <w:r>
        <w:rPr>
          <w:sz w:val="24"/>
          <w:szCs w:val="24"/>
        </w:rPr>
        <w:t>3.</w:t>
      </w:r>
      <w:r w:rsidRPr="00597C41">
        <w:rPr>
          <w:sz w:val="24"/>
          <w:szCs w:val="24"/>
        </w:rPr>
        <w:t xml:space="preserve"> </w:t>
      </w:r>
      <w:r>
        <w:rPr>
          <w:sz w:val="24"/>
          <w:szCs w:val="24"/>
        </w:rPr>
        <w:t>Постановление № 29 от 19.05.2020 Об утверждении Порядка открытия и ведения лицевых счетов муниципального бюджетного, казенного учреждения Ачинского сельсовета Болотнинского района Новосибирской области;</w:t>
      </w:r>
    </w:p>
    <w:p w:rsidR="006004F8" w:rsidRDefault="006004F8" w:rsidP="006004F8">
      <w:pPr>
        <w:pStyle w:val="aa"/>
        <w:spacing w:before="0" w:beforeAutospacing="0"/>
        <w:jc w:val="both"/>
        <w:rPr>
          <w:sz w:val="24"/>
          <w:szCs w:val="24"/>
        </w:rPr>
      </w:pPr>
      <w:r>
        <w:rPr>
          <w:sz w:val="24"/>
          <w:szCs w:val="24"/>
        </w:rPr>
        <w:t>4.</w:t>
      </w:r>
      <w:r w:rsidRPr="00597C41">
        <w:rPr>
          <w:sz w:val="24"/>
          <w:szCs w:val="24"/>
        </w:rPr>
        <w:t xml:space="preserve"> </w:t>
      </w:r>
      <w:r>
        <w:rPr>
          <w:sz w:val="24"/>
          <w:szCs w:val="24"/>
        </w:rPr>
        <w:t>Постановление № 30 от 19.05.2020 Об утверждении Порядка исполнения бюджета по расходам и источникам финансирования дефицита бюджета Ачинского сельсовета.</w:t>
      </w:r>
    </w:p>
    <w:p w:rsidR="006004F8" w:rsidRPr="003D6182" w:rsidRDefault="006004F8" w:rsidP="006004F8">
      <w:pPr>
        <w:pStyle w:val="aa"/>
        <w:spacing w:before="0" w:beforeAutospacing="0"/>
        <w:jc w:val="both"/>
        <w:rPr>
          <w:sz w:val="24"/>
          <w:szCs w:val="24"/>
        </w:rPr>
      </w:pPr>
    </w:p>
    <w:p w:rsidR="006004F8" w:rsidRPr="009439B7" w:rsidRDefault="006004F8" w:rsidP="006004F8">
      <w:pPr>
        <w:spacing w:after="0" w:line="240" w:lineRule="auto"/>
        <w:jc w:val="center"/>
        <w:rPr>
          <w:rFonts w:ascii="Times New Roman" w:hAnsi="Times New Roman"/>
          <w:sz w:val="24"/>
          <w:szCs w:val="24"/>
        </w:rPr>
      </w:pPr>
      <w:r w:rsidRPr="009439B7">
        <w:rPr>
          <w:rFonts w:ascii="Times New Roman" w:hAnsi="Times New Roman"/>
          <w:sz w:val="24"/>
          <w:szCs w:val="24"/>
        </w:rPr>
        <w:t xml:space="preserve">Оперативная обстановка с пожарами в весенне-летний </w:t>
      </w:r>
    </w:p>
    <w:p w:rsidR="006004F8" w:rsidRPr="009439B7" w:rsidRDefault="006004F8" w:rsidP="006004F8">
      <w:pPr>
        <w:spacing w:after="0" w:line="240" w:lineRule="auto"/>
        <w:jc w:val="center"/>
        <w:rPr>
          <w:rFonts w:ascii="Times New Roman" w:hAnsi="Times New Roman"/>
          <w:sz w:val="24"/>
          <w:szCs w:val="24"/>
        </w:rPr>
      </w:pPr>
      <w:r>
        <w:rPr>
          <w:rFonts w:ascii="Times New Roman" w:hAnsi="Times New Roman"/>
          <w:sz w:val="24"/>
          <w:szCs w:val="24"/>
        </w:rPr>
        <w:t>пожароопасный период</w:t>
      </w:r>
    </w:p>
    <w:p w:rsidR="006004F8" w:rsidRPr="009439B7" w:rsidRDefault="006004F8" w:rsidP="006004F8">
      <w:pPr>
        <w:spacing w:after="0" w:line="240" w:lineRule="auto"/>
        <w:jc w:val="both"/>
        <w:rPr>
          <w:rFonts w:ascii="Times New Roman" w:hAnsi="Times New Roman"/>
          <w:sz w:val="24"/>
          <w:szCs w:val="24"/>
        </w:rPr>
      </w:pPr>
      <w:r w:rsidRPr="009439B7">
        <w:rPr>
          <w:rFonts w:ascii="Times New Roman" w:hAnsi="Times New Roman"/>
          <w:sz w:val="24"/>
          <w:szCs w:val="24"/>
        </w:rPr>
        <w:tab/>
        <w:t>Ежегодно с наступлением весеннее – летнего пожароопасного периода резко возрастает количество пожаров. Причина пожара, в основном, связана с  сжиганием мусора, палом, детской шалостью с огнем и т.д. Дождавшись первых теплых дней, жители города и района начинают наводить порядок на своих подворьях и приусадебных участках. Собранный мусор сжигают здесь же, рядом с постройками. Нередко по этой причине и возникают пожары.</w:t>
      </w:r>
    </w:p>
    <w:p w:rsidR="006004F8" w:rsidRPr="009439B7" w:rsidRDefault="006004F8" w:rsidP="006004F8">
      <w:pPr>
        <w:spacing w:after="0" w:line="240" w:lineRule="auto"/>
        <w:jc w:val="both"/>
        <w:rPr>
          <w:rFonts w:ascii="Times New Roman" w:hAnsi="Times New Roman"/>
          <w:sz w:val="24"/>
          <w:szCs w:val="24"/>
        </w:rPr>
      </w:pPr>
      <w:r w:rsidRPr="009439B7">
        <w:rPr>
          <w:rFonts w:ascii="Times New Roman" w:hAnsi="Times New Roman"/>
          <w:sz w:val="24"/>
          <w:szCs w:val="24"/>
        </w:rPr>
        <w:tab/>
        <w:t>Часто причиной пожара служит детская шалость с огнем. Дети затевают опасные игры с огнем, не подозревая об их последствиях. В погожие дни много детей проводят время в лесу, разводят костры. Огонь быстро охватывает прошлогоднюю листву и траву и становится неуправляемым. Раздуваемое ветром пламя пожирает все на своем пути. Наносится большой вред окружающей среде.</w:t>
      </w:r>
    </w:p>
    <w:p w:rsidR="006004F8" w:rsidRPr="009439B7" w:rsidRDefault="006004F8" w:rsidP="006004F8">
      <w:pPr>
        <w:spacing w:after="0" w:line="240" w:lineRule="auto"/>
        <w:ind w:firstLine="708"/>
        <w:jc w:val="both"/>
        <w:rPr>
          <w:rFonts w:ascii="Times New Roman" w:hAnsi="Times New Roman"/>
          <w:sz w:val="24"/>
          <w:szCs w:val="24"/>
        </w:rPr>
      </w:pPr>
      <w:r w:rsidRPr="009439B7">
        <w:rPr>
          <w:rFonts w:ascii="Times New Roman" w:hAnsi="Times New Roman"/>
          <w:sz w:val="24"/>
          <w:szCs w:val="24"/>
        </w:rPr>
        <w:t>С начала года на территории Болотнинского района произошло 86  пожаров, что на 16 меньше чем за аналогичный период прошлого года. В результате пожаров погибло 4, травмировано 3 человека. В 2019 году за аналогичный период времени погибло 2, травмирован 1 человек.</w:t>
      </w:r>
    </w:p>
    <w:p w:rsidR="006004F8" w:rsidRPr="009439B7" w:rsidRDefault="006004F8" w:rsidP="006004F8">
      <w:pPr>
        <w:spacing w:after="0" w:line="240" w:lineRule="auto"/>
        <w:ind w:firstLine="708"/>
        <w:jc w:val="both"/>
        <w:rPr>
          <w:rFonts w:ascii="Times New Roman" w:hAnsi="Times New Roman"/>
          <w:sz w:val="24"/>
          <w:szCs w:val="24"/>
        </w:rPr>
      </w:pPr>
      <w:r w:rsidRPr="009439B7">
        <w:rPr>
          <w:rFonts w:ascii="Times New Roman" w:hAnsi="Times New Roman"/>
          <w:sz w:val="24"/>
          <w:szCs w:val="24"/>
        </w:rPr>
        <w:t xml:space="preserve">Наиболее сложная оперативная обстановка с пожарами в текущем году сложилась в конце апреля - начале мая. Так, 23.04.2020г. на территории Болотнинского района Новосибирской области произошло 2 крупных пожара, в результате которых в д. Кармановка уничтожено 4 дома, в с. Ача уничтожено 4, повреждён 1 дом. Пожары произошли в результате возгорания сухой травы, после чего пламя распространилось на территории домовладения и впоследствии на сами домовладения. </w:t>
      </w:r>
    </w:p>
    <w:p w:rsidR="006004F8" w:rsidRPr="009439B7" w:rsidRDefault="006004F8" w:rsidP="006004F8">
      <w:pPr>
        <w:spacing w:after="0" w:line="240" w:lineRule="auto"/>
        <w:ind w:firstLine="708"/>
        <w:jc w:val="both"/>
        <w:rPr>
          <w:rFonts w:ascii="Times New Roman" w:hAnsi="Times New Roman"/>
          <w:sz w:val="24"/>
          <w:szCs w:val="24"/>
        </w:rPr>
      </w:pPr>
      <w:r w:rsidRPr="009439B7">
        <w:rPr>
          <w:rFonts w:ascii="Times New Roman" w:hAnsi="Times New Roman"/>
          <w:sz w:val="24"/>
          <w:szCs w:val="24"/>
        </w:rPr>
        <w:t xml:space="preserve">В это время работники пожарной охраны по несколько раз в день выезжали на тушение загораний, создававших угрозу распространения огня на здания и сооружения. Причины загораний связаны с человеческим фактором. Граждане пренебрегают соблюдением элементарных правил пожарной безопасности и разводят костры вблизи строений, оставляют костры без присмотра, проводят пал сухой травы, не производят уборку мусора и покос травы в границах своего домовладения что  приводит к тяжелым последствиям. Сотрудниками отдела </w:t>
      </w:r>
      <w:r w:rsidRPr="009439B7">
        <w:rPr>
          <w:rFonts w:ascii="Times New Roman" w:hAnsi="Times New Roman"/>
          <w:sz w:val="24"/>
          <w:szCs w:val="24"/>
        </w:rPr>
        <w:lastRenderedPageBreak/>
        <w:t>надзорной деятельности и профилактической работы проводятся рейды по профилактике пожаров и выявлению нарушителей Правил пожарной безопасности. С начала года к административной ответственности привлечено 47 человек.</w:t>
      </w:r>
    </w:p>
    <w:p w:rsidR="006004F8" w:rsidRPr="009439B7" w:rsidRDefault="006004F8" w:rsidP="006004F8">
      <w:pPr>
        <w:spacing w:after="0" w:line="240" w:lineRule="auto"/>
        <w:ind w:firstLine="708"/>
        <w:jc w:val="both"/>
        <w:rPr>
          <w:rFonts w:ascii="Times New Roman" w:hAnsi="Times New Roman"/>
          <w:sz w:val="24"/>
          <w:szCs w:val="24"/>
        </w:rPr>
      </w:pPr>
      <w:r w:rsidRPr="009439B7">
        <w:rPr>
          <w:rFonts w:ascii="Times New Roman" w:hAnsi="Times New Roman"/>
          <w:sz w:val="24"/>
          <w:szCs w:val="24"/>
        </w:rPr>
        <w:t xml:space="preserve">Помните, что именно сейчас в весенне-летний период риск возникновения пожара особенно велик. Будьте внимательны!  </w:t>
      </w:r>
      <w:r w:rsidRPr="009439B7">
        <w:rPr>
          <w:rFonts w:ascii="Times New Roman" w:hAnsi="Times New Roman"/>
          <w:sz w:val="24"/>
          <w:szCs w:val="24"/>
        </w:rPr>
        <w:tab/>
        <w:t xml:space="preserve"> </w:t>
      </w:r>
    </w:p>
    <w:p w:rsidR="006004F8" w:rsidRPr="009439B7" w:rsidRDefault="006004F8" w:rsidP="006004F8">
      <w:pPr>
        <w:spacing w:after="0" w:line="240" w:lineRule="auto"/>
        <w:jc w:val="both"/>
        <w:rPr>
          <w:rFonts w:ascii="Times New Roman" w:hAnsi="Times New Roman"/>
          <w:sz w:val="24"/>
          <w:szCs w:val="24"/>
        </w:rPr>
      </w:pPr>
    </w:p>
    <w:p w:rsidR="006004F8" w:rsidRPr="009439B7" w:rsidRDefault="006004F8" w:rsidP="006004F8">
      <w:pPr>
        <w:spacing w:after="0" w:line="240" w:lineRule="auto"/>
        <w:jc w:val="both"/>
        <w:rPr>
          <w:rFonts w:ascii="Times New Roman" w:hAnsi="Times New Roman"/>
          <w:sz w:val="24"/>
          <w:szCs w:val="24"/>
        </w:rPr>
      </w:pPr>
      <w:r w:rsidRPr="009439B7">
        <w:rPr>
          <w:rFonts w:ascii="Times New Roman" w:hAnsi="Times New Roman"/>
          <w:sz w:val="24"/>
          <w:szCs w:val="24"/>
        </w:rPr>
        <w:t xml:space="preserve">Инспектор ОНДиПР </w:t>
      </w:r>
    </w:p>
    <w:p w:rsidR="006004F8" w:rsidRPr="009439B7" w:rsidRDefault="006004F8" w:rsidP="006004F8">
      <w:pPr>
        <w:spacing w:after="0" w:line="240" w:lineRule="auto"/>
        <w:jc w:val="both"/>
        <w:rPr>
          <w:rFonts w:ascii="Times New Roman" w:hAnsi="Times New Roman"/>
          <w:sz w:val="24"/>
          <w:szCs w:val="24"/>
        </w:rPr>
      </w:pPr>
      <w:r w:rsidRPr="009439B7">
        <w:rPr>
          <w:rFonts w:ascii="Times New Roman" w:hAnsi="Times New Roman"/>
          <w:sz w:val="24"/>
          <w:szCs w:val="24"/>
        </w:rPr>
        <w:t>по Болотнинскому району                                                           Исаенко Н.Е.</w:t>
      </w:r>
    </w:p>
    <w:p w:rsidR="006004F8" w:rsidRPr="009439B7" w:rsidRDefault="006004F8" w:rsidP="006004F8">
      <w:pPr>
        <w:spacing w:after="0" w:line="240" w:lineRule="auto"/>
        <w:rPr>
          <w:rFonts w:ascii="Times New Roman" w:hAnsi="Times New Roman"/>
          <w:sz w:val="24"/>
          <w:szCs w:val="24"/>
        </w:rPr>
      </w:pPr>
    </w:p>
    <w:p w:rsidR="006004F8" w:rsidRPr="009439B7" w:rsidRDefault="006004F8" w:rsidP="006004F8">
      <w:pPr>
        <w:pStyle w:val="a7"/>
        <w:shd w:val="clear" w:color="auto" w:fill="FFFFFF"/>
        <w:spacing w:before="0"/>
        <w:jc w:val="center"/>
        <w:rPr>
          <w:rStyle w:val="ac"/>
          <w:rFonts w:ascii="Times New Roman" w:hAnsi="Times New Roman" w:cs="Times New Roman"/>
          <w:b w:val="0"/>
        </w:rPr>
      </w:pPr>
      <w:r w:rsidRPr="009439B7">
        <w:rPr>
          <w:rStyle w:val="ac"/>
          <w:rFonts w:ascii="Times New Roman" w:hAnsi="Times New Roman" w:cs="Times New Roman"/>
          <w:b w:val="0"/>
        </w:rPr>
        <w:t>АДМИНИСТРАЦИЯ</w:t>
      </w:r>
    </w:p>
    <w:p w:rsidR="006004F8" w:rsidRPr="009439B7" w:rsidRDefault="006004F8" w:rsidP="006004F8">
      <w:pPr>
        <w:pStyle w:val="a7"/>
        <w:shd w:val="clear" w:color="auto" w:fill="FFFFFF"/>
        <w:spacing w:before="0"/>
        <w:jc w:val="center"/>
        <w:rPr>
          <w:rStyle w:val="ac"/>
          <w:rFonts w:ascii="Times New Roman" w:hAnsi="Times New Roman" w:cs="Times New Roman"/>
          <w:b w:val="0"/>
        </w:rPr>
      </w:pPr>
      <w:r w:rsidRPr="009439B7">
        <w:rPr>
          <w:rStyle w:val="ac"/>
          <w:rFonts w:ascii="Times New Roman" w:hAnsi="Times New Roman" w:cs="Times New Roman"/>
          <w:b w:val="0"/>
        </w:rPr>
        <w:t>АЧИНСКОГО  СЕЛЬСОВЕТА</w:t>
      </w:r>
    </w:p>
    <w:p w:rsidR="006004F8" w:rsidRPr="009439B7" w:rsidRDefault="006004F8" w:rsidP="006004F8">
      <w:pPr>
        <w:pStyle w:val="a7"/>
        <w:shd w:val="clear" w:color="auto" w:fill="FFFFFF"/>
        <w:spacing w:before="0"/>
        <w:jc w:val="center"/>
        <w:rPr>
          <w:rStyle w:val="ac"/>
          <w:rFonts w:ascii="Times New Roman" w:hAnsi="Times New Roman" w:cs="Times New Roman"/>
          <w:b w:val="0"/>
        </w:rPr>
      </w:pPr>
      <w:r w:rsidRPr="009439B7">
        <w:rPr>
          <w:rStyle w:val="ac"/>
          <w:rFonts w:ascii="Times New Roman" w:hAnsi="Times New Roman" w:cs="Times New Roman"/>
          <w:b w:val="0"/>
        </w:rPr>
        <w:t xml:space="preserve">БОЛОТНИНСКОГО РАЙОНА НОВОСИБИРСКОЙ ОБЛАСТИ </w:t>
      </w:r>
    </w:p>
    <w:p w:rsidR="006004F8" w:rsidRPr="009439B7" w:rsidRDefault="006004F8" w:rsidP="006004F8">
      <w:pPr>
        <w:pStyle w:val="a7"/>
        <w:shd w:val="clear" w:color="auto" w:fill="FFFFFF"/>
        <w:spacing w:before="0"/>
        <w:jc w:val="center"/>
        <w:rPr>
          <w:rFonts w:ascii="Times New Roman" w:hAnsi="Times New Roman" w:cs="Times New Roman"/>
        </w:rPr>
      </w:pPr>
    </w:p>
    <w:p w:rsidR="006004F8" w:rsidRPr="009439B7" w:rsidRDefault="006004F8" w:rsidP="006004F8">
      <w:pPr>
        <w:pStyle w:val="a7"/>
        <w:shd w:val="clear" w:color="auto" w:fill="FFFFFF"/>
        <w:spacing w:before="0"/>
        <w:jc w:val="center"/>
        <w:rPr>
          <w:rFonts w:ascii="Times New Roman" w:hAnsi="Times New Roman" w:cs="Times New Roman"/>
        </w:rPr>
      </w:pPr>
      <w:r w:rsidRPr="009439B7">
        <w:rPr>
          <w:rStyle w:val="ac"/>
          <w:rFonts w:ascii="Times New Roman" w:hAnsi="Times New Roman" w:cs="Times New Roman"/>
          <w:b w:val="0"/>
        </w:rPr>
        <w:t>ПОСТАНОВЛЕНИЕ</w:t>
      </w:r>
    </w:p>
    <w:p w:rsidR="006004F8" w:rsidRPr="009439B7" w:rsidRDefault="006004F8" w:rsidP="006004F8">
      <w:pPr>
        <w:pStyle w:val="a7"/>
        <w:shd w:val="clear" w:color="auto" w:fill="FFFFFF"/>
        <w:spacing w:before="0"/>
        <w:jc w:val="center"/>
        <w:rPr>
          <w:rFonts w:ascii="Times New Roman" w:hAnsi="Times New Roman" w:cs="Times New Roman"/>
        </w:rPr>
      </w:pPr>
      <w:r w:rsidRPr="009439B7">
        <w:rPr>
          <w:rFonts w:ascii="Times New Roman" w:hAnsi="Times New Roman" w:cs="Times New Roman"/>
        </w:rPr>
        <w:t>15.05.2020г.                                                              № 28</w:t>
      </w:r>
    </w:p>
    <w:p w:rsidR="006004F8" w:rsidRPr="009439B7" w:rsidRDefault="006004F8" w:rsidP="006004F8">
      <w:pPr>
        <w:shd w:val="clear" w:color="auto" w:fill="FFFFFF"/>
        <w:spacing w:after="0" w:line="240" w:lineRule="auto"/>
        <w:jc w:val="center"/>
        <w:rPr>
          <w:rFonts w:ascii="Times New Roman" w:hAnsi="Times New Roman"/>
          <w:sz w:val="24"/>
          <w:szCs w:val="24"/>
        </w:rPr>
      </w:pPr>
      <w:r w:rsidRPr="009439B7">
        <w:rPr>
          <w:rStyle w:val="ac"/>
          <w:rFonts w:ascii="Times New Roman" w:hAnsi="Times New Roman"/>
          <w:b w:val="0"/>
          <w:sz w:val="24"/>
          <w:szCs w:val="24"/>
        </w:rPr>
        <w:t xml:space="preserve">Об утверждении Административного регламента  </w:t>
      </w:r>
      <w:r w:rsidRPr="009439B7">
        <w:rPr>
          <w:rFonts w:ascii="Times New Roman" w:hAnsi="Times New Roman"/>
          <w:bCs/>
          <w:sz w:val="24"/>
          <w:szCs w:val="24"/>
        </w:rPr>
        <w:t xml:space="preserve">по проведению проверок при осуществлении муниципального лесного контроля </w:t>
      </w:r>
      <w:r w:rsidRPr="009439B7">
        <w:rPr>
          <w:rFonts w:ascii="Times New Roman" w:hAnsi="Times New Roman"/>
          <w:sz w:val="24"/>
          <w:szCs w:val="24"/>
        </w:rPr>
        <w:t>в отношении лесных участков, находящихся в муниципальной собственности на территории Ачинского сельсовета Болотнинского района Новосибирской области</w:t>
      </w:r>
    </w:p>
    <w:p w:rsidR="006004F8" w:rsidRPr="009439B7" w:rsidRDefault="006004F8" w:rsidP="006004F8">
      <w:pPr>
        <w:pStyle w:val="a7"/>
        <w:shd w:val="clear" w:color="auto" w:fill="FFFFFF"/>
        <w:spacing w:before="0"/>
        <w:jc w:val="center"/>
        <w:rPr>
          <w:rFonts w:ascii="Times New Roman" w:hAnsi="Times New Roman" w:cs="Times New Roman"/>
        </w:rPr>
      </w:pP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rPr>
        <w:t xml:space="preserve">      В целях осуществления эффективного контроля  за соблюдением требований к использованию, охране, защите воспроизводства лесов на территории Ачинского сельсовета Болотнинского района Новосибирской области,  руководствуясь ст. 84 Лесного Кодекса Российской Федерации, ст. 32 Федерального Закона от 06.10.2003 года № 131-ФЗ «Об общих принципах организации местного самоуправления в Российской Федерации»,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6004F8" w:rsidRPr="009439B7" w:rsidRDefault="006004F8" w:rsidP="006004F8">
      <w:pPr>
        <w:pStyle w:val="a7"/>
        <w:shd w:val="clear" w:color="auto" w:fill="FFFFFF"/>
        <w:spacing w:before="0"/>
        <w:jc w:val="both"/>
        <w:rPr>
          <w:rFonts w:ascii="Times New Roman" w:hAnsi="Times New Roman" w:cs="Times New Roman"/>
        </w:rPr>
      </w:pP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rPr>
        <w:t>ПОСТАНОВЛЯЕТ</w:t>
      </w:r>
    </w:p>
    <w:p w:rsidR="006004F8" w:rsidRPr="009439B7" w:rsidRDefault="006004F8" w:rsidP="006004F8">
      <w:pPr>
        <w:pStyle w:val="a7"/>
        <w:numPr>
          <w:ilvl w:val="0"/>
          <w:numId w:val="1"/>
        </w:numPr>
        <w:shd w:val="clear" w:color="auto" w:fill="FFFFFF"/>
        <w:spacing w:before="0"/>
        <w:ind w:left="0" w:firstLine="0"/>
        <w:jc w:val="both"/>
        <w:rPr>
          <w:rFonts w:ascii="Times New Roman" w:hAnsi="Times New Roman" w:cs="Times New Roman"/>
        </w:rPr>
      </w:pPr>
      <w:r w:rsidRPr="009439B7">
        <w:rPr>
          <w:rFonts w:ascii="Times New Roman" w:hAnsi="Times New Roman" w:cs="Times New Roman"/>
        </w:rPr>
        <w:t>Утвердить Административный регламент</w:t>
      </w:r>
      <w:r w:rsidRPr="009439B7">
        <w:rPr>
          <w:rFonts w:ascii="Times New Roman" w:hAnsi="Times New Roman" w:cs="Times New Roman"/>
          <w:bCs/>
        </w:rPr>
        <w:t xml:space="preserve"> по проведению проверок при осуществлении муниципального лесного контроля</w:t>
      </w:r>
      <w:r w:rsidRPr="009439B7">
        <w:rPr>
          <w:rFonts w:ascii="Times New Roman" w:hAnsi="Times New Roman" w:cs="Times New Roman"/>
        </w:rPr>
        <w:t xml:space="preserve"> в отношении лесных участков, находящихся в муниципальной собственности на территории Ачинского сельсовета Болотнинского района Новосибирской области  согласно приложению.</w:t>
      </w:r>
    </w:p>
    <w:p w:rsidR="006004F8" w:rsidRPr="009439B7" w:rsidRDefault="006004F8" w:rsidP="006004F8">
      <w:pPr>
        <w:shd w:val="clear" w:color="auto" w:fill="FFFFFF"/>
        <w:spacing w:after="0" w:line="240" w:lineRule="auto"/>
        <w:jc w:val="both"/>
        <w:rPr>
          <w:rFonts w:ascii="Times New Roman" w:hAnsi="Times New Roman"/>
          <w:sz w:val="24"/>
          <w:szCs w:val="24"/>
        </w:rPr>
      </w:pPr>
      <w:r w:rsidRPr="009439B7">
        <w:rPr>
          <w:rFonts w:ascii="Times New Roman" w:hAnsi="Times New Roman"/>
          <w:sz w:val="24"/>
          <w:szCs w:val="24"/>
        </w:rPr>
        <w:t>2. Считать утратившим силу постановление администрации Ачинского сельсовета Болотнинского района Новосибирской области от 22.03.2016. № 20.1 «</w:t>
      </w:r>
      <w:r w:rsidRPr="009439B7">
        <w:rPr>
          <w:rStyle w:val="ac"/>
          <w:rFonts w:ascii="Times New Roman" w:hAnsi="Times New Roman"/>
          <w:b w:val="0"/>
          <w:sz w:val="24"/>
          <w:szCs w:val="24"/>
        </w:rPr>
        <w:t xml:space="preserve">Об утверждении Административного регламента  </w:t>
      </w:r>
      <w:r w:rsidRPr="009439B7">
        <w:rPr>
          <w:rFonts w:ascii="Times New Roman" w:hAnsi="Times New Roman"/>
          <w:bCs/>
          <w:sz w:val="24"/>
          <w:szCs w:val="24"/>
        </w:rPr>
        <w:t xml:space="preserve">по проведению проверок при осуществлении муниципального лесного контроля </w:t>
      </w:r>
      <w:r w:rsidRPr="009439B7">
        <w:rPr>
          <w:rFonts w:ascii="Times New Roman" w:hAnsi="Times New Roman"/>
          <w:sz w:val="24"/>
          <w:szCs w:val="24"/>
        </w:rPr>
        <w:t>в отношении лесных участков, находящихся в муниципальной собственности на территории Ачинского сельсовета Болотнинского района Новосибирской области».</w:t>
      </w:r>
    </w:p>
    <w:p w:rsidR="006004F8" w:rsidRPr="009439B7" w:rsidRDefault="006004F8" w:rsidP="006004F8">
      <w:pPr>
        <w:shd w:val="clear" w:color="auto" w:fill="FFFFFF"/>
        <w:spacing w:after="0" w:line="240" w:lineRule="auto"/>
        <w:jc w:val="both"/>
        <w:rPr>
          <w:rFonts w:ascii="Times New Roman" w:hAnsi="Times New Roman"/>
          <w:sz w:val="24"/>
          <w:szCs w:val="24"/>
        </w:rPr>
      </w:pPr>
      <w:r w:rsidRPr="009439B7">
        <w:rPr>
          <w:rFonts w:ascii="Times New Roman" w:hAnsi="Times New Roman"/>
          <w:sz w:val="24"/>
          <w:szCs w:val="24"/>
        </w:rPr>
        <w:t>3. Считать утратившим силу постановление администрации Ачинского сельсовета Болотнинского района Новосибирской области от  05.12.2016. №  74 «О внесении изменений в постановление администрации Ачинского сельсовета Болотнинского района Новосибирской области от 22.03.2016. № 20.1 «</w:t>
      </w:r>
      <w:r w:rsidRPr="009439B7">
        <w:rPr>
          <w:rStyle w:val="ac"/>
          <w:rFonts w:ascii="Times New Roman" w:hAnsi="Times New Roman"/>
          <w:b w:val="0"/>
          <w:sz w:val="24"/>
          <w:szCs w:val="24"/>
        </w:rPr>
        <w:t xml:space="preserve">Об утверждении Административного регламента  </w:t>
      </w:r>
      <w:r w:rsidRPr="009439B7">
        <w:rPr>
          <w:rFonts w:ascii="Times New Roman" w:hAnsi="Times New Roman"/>
          <w:bCs/>
          <w:sz w:val="24"/>
          <w:szCs w:val="24"/>
        </w:rPr>
        <w:t xml:space="preserve">по проведению проверок при осуществлении муниципального лесного контроля </w:t>
      </w:r>
      <w:r w:rsidRPr="009439B7">
        <w:rPr>
          <w:rFonts w:ascii="Times New Roman" w:hAnsi="Times New Roman"/>
          <w:sz w:val="24"/>
          <w:szCs w:val="24"/>
        </w:rPr>
        <w:t>в отношении лесных участков, находящихся в муниципальной собственности на территории Ачинского сельсовета Болотнинского района Новосибирской области».</w:t>
      </w: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rPr>
        <w:t>4. Опубликовать настоящее постановление в «Официальном вестнике Ачинского сельсовета» и разместить на сайте администрации Ачинского сельсовета Болотнинского района Новосибирской области.</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Глава Ачинского  сельсовета</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Болотнинского района</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 xml:space="preserve">Новосибирской области                                 </w:t>
      </w:r>
      <w:r>
        <w:rPr>
          <w:rFonts w:ascii="Times New Roman" w:hAnsi="Times New Roman" w:cs="Times New Roman"/>
        </w:rPr>
        <w:t xml:space="preserve">                     А.В.Туралин</w:t>
      </w:r>
    </w:p>
    <w:p w:rsidR="006004F8" w:rsidRPr="009439B7" w:rsidRDefault="006004F8" w:rsidP="006004F8">
      <w:pPr>
        <w:pStyle w:val="a7"/>
        <w:shd w:val="clear" w:color="auto" w:fill="FFFFFF"/>
        <w:spacing w:before="0"/>
        <w:jc w:val="right"/>
        <w:rPr>
          <w:rFonts w:ascii="Times New Roman" w:hAnsi="Times New Roman" w:cs="Times New Roman"/>
        </w:rPr>
      </w:pPr>
      <w:r w:rsidRPr="009439B7">
        <w:rPr>
          <w:rFonts w:ascii="Times New Roman" w:hAnsi="Times New Roman" w:cs="Times New Roman"/>
        </w:rPr>
        <w:lastRenderedPageBreak/>
        <w:t>Утверждено:</w:t>
      </w:r>
      <w:r w:rsidRPr="009439B7">
        <w:rPr>
          <w:rFonts w:ascii="Times New Roman" w:hAnsi="Times New Roman" w:cs="Times New Roman"/>
        </w:rPr>
        <w:br/>
        <w:t xml:space="preserve"> постановлением администрации</w:t>
      </w:r>
      <w:r w:rsidRPr="009439B7">
        <w:rPr>
          <w:rStyle w:val="apple-converted-space"/>
          <w:rFonts w:ascii="Times New Roman" w:hAnsi="Times New Roman" w:cs="Times New Roman"/>
        </w:rPr>
        <w:t> </w:t>
      </w:r>
      <w:r w:rsidRPr="009439B7">
        <w:rPr>
          <w:rFonts w:ascii="Times New Roman" w:hAnsi="Times New Roman" w:cs="Times New Roman"/>
        </w:rPr>
        <w:br/>
        <w:t>Ачинского сельсовета</w:t>
      </w:r>
      <w:r w:rsidRPr="009439B7">
        <w:rPr>
          <w:rFonts w:ascii="Times New Roman" w:hAnsi="Times New Roman" w:cs="Times New Roman"/>
        </w:rPr>
        <w:br/>
        <w:t>Болотнинского района</w:t>
      </w:r>
    </w:p>
    <w:p w:rsidR="006004F8" w:rsidRPr="009439B7" w:rsidRDefault="006004F8" w:rsidP="006004F8">
      <w:pPr>
        <w:pStyle w:val="a7"/>
        <w:shd w:val="clear" w:color="auto" w:fill="FFFFFF"/>
        <w:spacing w:before="0"/>
        <w:jc w:val="center"/>
        <w:rPr>
          <w:rStyle w:val="ac"/>
          <w:rFonts w:ascii="Times New Roman" w:hAnsi="Times New Roman" w:cs="Times New Roman"/>
          <w:b w:val="0"/>
          <w:bCs w:val="0"/>
        </w:rPr>
      </w:pPr>
      <w:r>
        <w:rPr>
          <w:rFonts w:ascii="Times New Roman" w:hAnsi="Times New Roman" w:cs="Times New Roman"/>
        </w:rPr>
        <w:t xml:space="preserve">                                                                                                                            </w:t>
      </w:r>
      <w:r w:rsidRPr="009439B7">
        <w:rPr>
          <w:rFonts w:ascii="Times New Roman" w:hAnsi="Times New Roman" w:cs="Times New Roman"/>
        </w:rPr>
        <w:t>Новосибирской области</w:t>
      </w:r>
      <w:r w:rsidRPr="009439B7">
        <w:rPr>
          <w:rFonts w:ascii="Times New Roman" w:hAnsi="Times New Roman" w:cs="Times New Roman"/>
        </w:rPr>
        <w:br/>
      </w:r>
      <w:r>
        <w:rPr>
          <w:rFonts w:ascii="Times New Roman" w:hAnsi="Times New Roman" w:cs="Times New Roman"/>
        </w:rPr>
        <w:t xml:space="preserve">                                                                                                                        </w:t>
      </w:r>
      <w:r w:rsidRPr="009439B7">
        <w:rPr>
          <w:rFonts w:ascii="Times New Roman" w:hAnsi="Times New Roman" w:cs="Times New Roman"/>
        </w:rPr>
        <w:t>от 15.05.2020. №  28</w:t>
      </w:r>
      <w:r w:rsidRPr="009439B7">
        <w:rPr>
          <w:rFonts w:ascii="Times New Roman" w:hAnsi="Times New Roman" w:cs="Times New Roman"/>
          <w:color w:val="333333"/>
        </w:rPr>
        <w:br/>
      </w:r>
      <w:r w:rsidRPr="009439B7">
        <w:rPr>
          <w:rStyle w:val="ac"/>
          <w:rFonts w:ascii="Times New Roman" w:hAnsi="Times New Roman" w:cs="Times New Roman"/>
          <w:b w:val="0"/>
        </w:rPr>
        <w:t>Административный регламент</w:t>
      </w:r>
    </w:p>
    <w:p w:rsidR="006004F8" w:rsidRPr="009439B7" w:rsidRDefault="006004F8" w:rsidP="006004F8">
      <w:pPr>
        <w:pStyle w:val="a7"/>
        <w:shd w:val="clear" w:color="auto" w:fill="FFFFFF"/>
        <w:spacing w:before="0"/>
        <w:jc w:val="center"/>
        <w:rPr>
          <w:rFonts w:ascii="Times New Roman" w:hAnsi="Times New Roman" w:cs="Times New Roman"/>
        </w:rPr>
      </w:pPr>
      <w:r w:rsidRPr="009439B7">
        <w:rPr>
          <w:rFonts w:ascii="Times New Roman" w:hAnsi="Times New Roman" w:cs="Times New Roman"/>
          <w:bCs/>
        </w:rPr>
        <w:t xml:space="preserve">по проведению проверок при осуществлении муниципального лесного контроля </w:t>
      </w:r>
      <w:r w:rsidRPr="009439B7">
        <w:rPr>
          <w:rFonts w:ascii="Times New Roman" w:hAnsi="Times New Roman" w:cs="Times New Roman"/>
        </w:rPr>
        <w:t>в отношении лесных участков, находящихся в муниципальной собственности на территории Ачинского сельсовета Болотнинского района Новосибирской области</w:t>
      </w:r>
    </w:p>
    <w:p w:rsidR="006004F8" w:rsidRPr="009439B7" w:rsidRDefault="006004F8" w:rsidP="006004F8">
      <w:pPr>
        <w:pStyle w:val="a7"/>
        <w:shd w:val="clear" w:color="auto" w:fill="FFFFFF"/>
        <w:spacing w:before="0"/>
        <w:jc w:val="center"/>
        <w:rPr>
          <w:rStyle w:val="ac"/>
          <w:rFonts w:ascii="Times New Roman" w:hAnsi="Times New Roman" w:cs="Times New Roman"/>
          <w:b w:val="0"/>
        </w:rPr>
      </w:pPr>
    </w:p>
    <w:p w:rsidR="006004F8" w:rsidRPr="009439B7" w:rsidRDefault="006004F8" w:rsidP="006004F8">
      <w:pPr>
        <w:pStyle w:val="a7"/>
        <w:shd w:val="clear" w:color="auto" w:fill="FFFFFF"/>
        <w:spacing w:before="0"/>
        <w:jc w:val="center"/>
        <w:rPr>
          <w:rFonts w:ascii="Times New Roman" w:hAnsi="Times New Roman" w:cs="Times New Roman"/>
        </w:rPr>
      </w:pPr>
      <w:r w:rsidRPr="009439B7">
        <w:rPr>
          <w:rStyle w:val="ac"/>
          <w:rFonts w:ascii="Times New Roman" w:hAnsi="Times New Roman" w:cs="Times New Roman"/>
          <w:b w:val="0"/>
          <w:color w:val="333333"/>
        </w:rPr>
        <w:t>1. Общие положения.</w:t>
      </w:r>
    </w:p>
    <w:p w:rsidR="006004F8" w:rsidRPr="009439B7" w:rsidRDefault="006004F8" w:rsidP="006004F8">
      <w:pPr>
        <w:pStyle w:val="affb"/>
        <w:spacing w:before="0" w:beforeAutospacing="0" w:after="0" w:afterAutospacing="0" w:line="240" w:lineRule="auto"/>
        <w:rPr>
          <w:rStyle w:val="ac"/>
          <w:b w:val="0"/>
          <w:szCs w:val="24"/>
        </w:rPr>
      </w:pPr>
      <w:r w:rsidRPr="009439B7">
        <w:rPr>
          <w:rStyle w:val="ac"/>
          <w:b w:val="0"/>
          <w:szCs w:val="24"/>
        </w:rPr>
        <w:t>1.1. Понятие административных процедур при осуществлении  муниципального лесного контроля</w:t>
      </w:r>
    </w:p>
    <w:p w:rsidR="006004F8" w:rsidRPr="009439B7" w:rsidRDefault="006004F8" w:rsidP="006004F8">
      <w:pPr>
        <w:pStyle w:val="affb"/>
        <w:spacing w:before="0" w:beforeAutospacing="0" w:after="0" w:afterAutospacing="0" w:line="240" w:lineRule="auto"/>
        <w:rPr>
          <w:color w:val="FF0000"/>
          <w:szCs w:val="24"/>
        </w:rPr>
      </w:pPr>
      <w:r w:rsidRPr="009439B7">
        <w:rPr>
          <w:szCs w:val="24"/>
        </w:rPr>
        <w:t>1.1.1. Административный регламент  по проведению проверок при осуществлении муниципального лесного контроля на территории Ачинского сельсовета Болотнинского района Новосибирской области (далее – административный регламент), разработан в целях повышения качества проведения проверок, определяет сроки и последовательность действий должностных лиц при проведении проверок соблюдения лесного законодательства, плановых (рейдовых) осмотров, обследовании  лесных участков,  требований использования, охраны, защиты и воспроизводства лесов юридическими лицами и индивидуальными предпринимателями, осуществление контроля за которыми возложено на администрацию Ачинского сельсовета Болотнинского района Новосибирской области (далее – администрация поселения).</w:t>
      </w:r>
      <w:r w:rsidRPr="009439B7">
        <w:rPr>
          <w:szCs w:val="24"/>
        </w:rPr>
        <w:br/>
        <w:t>1.1.2. Задачей муниципального лесного контроля  является обеспечение соблюдения юридическими лицами независимо от организационно-правовой формы, индивидуальными предпринимателями, физическими лицами  лесного законодательства, требований использования, охраны, защиты и воспроизводства лесов на территории Ачинского сельсовета Болотнинского района Новосибирской области (далее по тексту – поселение).</w:t>
      </w:r>
      <w:r w:rsidRPr="009439B7">
        <w:rPr>
          <w:szCs w:val="24"/>
        </w:rPr>
        <w:br/>
        <w:t>1.1.3. Исполнение административного регламента осуществляется  специалистами администрации.</w:t>
      </w:r>
      <w:r w:rsidRPr="009439B7">
        <w:rPr>
          <w:szCs w:val="24"/>
        </w:rPr>
        <w:br/>
        <w:t>1.1.4. Муниципальный лесной контроль осуществляется специалистами администрации, уполномоченными на проведение муниципального лесного  контроля.</w:t>
      </w:r>
      <w:r w:rsidRPr="009439B7">
        <w:rPr>
          <w:rStyle w:val="apple-converted-space"/>
          <w:szCs w:val="24"/>
        </w:rPr>
        <w:t> </w:t>
      </w:r>
      <w:r w:rsidRPr="009439B7">
        <w:rPr>
          <w:szCs w:val="24"/>
        </w:rPr>
        <w:br/>
        <w:t>1.1.5. Перечень специалистов, осуществляющих муниципальный лесной контроль, утверждается правовым актом администрации.</w:t>
      </w:r>
      <w:r w:rsidRPr="009439B7">
        <w:rPr>
          <w:szCs w:val="24"/>
        </w:rPr>
        <w:br/>
        <w:t>1.1.6. Муниципальный лесной контроль  осуществляется в отношении лесных участков, находящихся в муниципальной собственности поселения.</w:t>
      </w:r>
      <w:r w:rsidRPr="009439B7">
        <w:rPr>
          <w:szCs w:val="24"/>
        </w:rPr>
        <w:br/>
        <w:t>1.1.7. Перечень нормативных правовых актов регулирующих предоставление муниципальной услуги размещен на официальном сайте администрации Ачинского сельсовета Болотнинского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rPr>
        <w:t>1.1.8. Проверке подлежат юридические лица и индивидуальные предприниматели, осуществляющие деятельность на территории поселения  и являющиеся лесопользователями.</w:t>
      </w: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rPr>
        <w:t>1.1.8.1.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04F8" w:rsidRPr="009439B7" w:rsidRDefault="006004F8" w:rsidP="006004F8">
      <w:pPr>
        <w:pStyle w:val="aa"/>
        <w:spacing w:before="0" w:beforeAutospacing="0"/>
        <w:jc w:val="both"/>
        <w:rPr>
          <w:sz w:val="24"/>
          <w:szCs w:val="24"/>
        </w:rPr>
      </w:pPr>
      <w:r w:rsidRPr="009439B7">
        <w:rPr>
          <w:sz w:val="24"/>
          <w:szCs w:val="24"/>
        </w:rPr>
        <w:t xml:space="preserve">1.1.8.1.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w:t>
      </w:r>
      <w:r w:rsidRPr="009439B7">
        <w:rPr>
          <w:sz w:val="24"/>
          <w:szCs w:val="24"/>
        </w:rPr>
        <w:lastRenderedPageBreak/>
        <w:t>индивидуальных предпринимателей при осуществлении государственного контроля (надзора) и муниципального контроля».</w:t>
      </w: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rPr>
        <w:br/>
        <w:t>1.1.9. Конечным результатом исполнения административного регламента является акт проверки.</w:t>
      </w:r>
    </w:p>
    <w:p w:rsidR="006004F8" w:rsidRPr="009439B7" w:rsidRDefault="006004F8" w:rsidP="006004F8">
      <w:pPr>
        <w:pStyle w:val="a5"/>
        <w:numPr>
          <w:ilvl w:val="2"/>
          <w:numId w:val="3"/>
        </w:numPr>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Права и обязанности должностных лиц при осуществлении муниципального контроля:</w:t>
      </w:r>
    </w:p>
    <w:p w:rsidR="006004F8" w:rsidRPr="009439B7" w:rsidRDefault="006004F8" w:rsidP="006004F8">
      <w:pPr>
        <w:pStyle w:val="a5"/>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а) обязанность органа муниципального контроля, исполняющего государственную функцию, истребовать в рамках межведомственного информационного взаимодействия документы и (или) информацию, включенные в </w:t>
      </w:r>
      <w:hyperlink r:id="rId5" w:anchor="block_1000" w:history="1">
        <w:r w:rsidRPr="009439B7">
          <w:rPr>
            <w:rStyle w:val="a4"/>
            <w:rFonts w:ascii="Times New Roman" w:hAnsi="Times New Roman"/>
            <w:color w:val="000000" w:themeColor="text1"/>
            <w:sz w:val="24"/>
            <w:szCs w:val="24"/>
          </w:rPr>
          <w:t>перечень</w:t>
        </w:r>
      </w:hyperlink>
      <w:r w:rsidRPr="009439B7">
        <w:rPr>
          <w:rFonts w:ascii="Times New Roman" w:hAnsi="Times New Roman"/>
          <w:color w:val="000000" w:themeColor="text1"/>
          <w:sz w:val="24"/>
          <w:szCs w:val="24"/>
        </w:rPr>
        <w:t>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w:t>
      </w:r>
      <w:hyperlink r:id="rId6" w:history="1">
        <w:r w:rsidRPr="009439B7">
          <w:rPr>
            <w:rStyle w:val="a4"/>
            <w:rFonts w:ascii="Times New Roman" w:hAnsi="Times New Roman"/>
            <w:color w:val="000000" w:themeColor="text1"/>
            <w:sz w:val="24"/>
            <w:szCs w:val="24"/>
          </w:rPr>
          <w:t>распоряжением</w:t>
        </w:r>
      </w:hyperlink>
      <w:r w:rsidRPr="009439B7">
        <w:rPr>
          <w:rFonts w:ascii="Times New Roman" w:hAnsi="Times New Roman"/>
          <w:color w:val="000000" w:themeColor="text1"/>
          <w:sz w:val="24"/>
          <w:szCs w:val="24"/>
        </w:rPr>
        <w:t> Правительства Российской Федерации от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6004F8" w:rsidRPr="009439B7" w:rsidRDefault="006004F8" w:rsidP="006004F8">
      <w:pPr>
        <w:pStyle w:val="a5"/>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6004F8" w:rsidRPr="009439B7" w:rsidRDefault="006004F8" w:rsidP="006004F8">
      <w:pPr>
        <w:pStyle w:val="a5"/>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в) обязанность должностного лица органа муниципального контроля (надзора), исполняющего государственную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004F8" w:rsidRPr="009439B7" w:rsidRDefault="006004F8" w:rsidP="006004F8">
      <w:pPr>
        <w:pStyle w:val="a5"/>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1.1.11. «Права и обязанности лиц, в отношении которых осуществляются мероприятия по муниципальному  контролю :</w:t>
      </w:r>
    </w:p>
    <w:p w:rsidR="006004F8" w:rsidRPr="009439B7" w:rsidRDefault="006004F8" w:rsidP="006004F8">
      <w:pPr>
        <w:pStyle w:val="a5"/>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6004F8" w:rsidRPr="009439B7" w:rsidRDefault="006004F8" w:rsidP="006004F8">
      <w:pPr>
        <w:pStyle w:val="a5"/>
        <w:shd w:val="clear" w:color="auto" w:fill="FFFFFF"/>
        <w:spacing w:after="0" w:line="240" w:lineRule="auto"/>
        <w:jc w:val="both"/>
        <w:rPr>
          <w:rFonts w:ascii="Times New Roman" w:hAnsi="Times New Roman"/>
          <w:color w:val="000000" w:themeColor="text1"/>
          <w:sz w:val="24"/>
          <w:szCs w:val="24"/>
        </w:rPr>
      </w:pPr>
      <w:r w:rsidRPr="009439B7">
        <w:rPr>
          <w:rFonts w:ascii="Times New Roman" w:hAnsi="Times New Roman"/>
          <w:color w:val="000000" w:themeColor="text1"/>
          <w:sz w:val="24"/>
          <w:szCs w:val="24"/>
        </w:rPr>
        <w:t>б) право проверяемого юридического лица, индивидуального предпринимателя знакомиться с документами и (или) информацией, полученными органом муниципального контроля (надзора), исполняющим государственную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6004F8" w:rsidRPr="009439B7" w:rsidRDefault="006004F8" w:rsidP="006004F8">
      <w:pPr>
        <w:pStyle w:val="ConsPlusNormal"/>
        <w:ind w:firstLine="0"/>
        <w:jc w:val="both"/>
        <w:rPr>
          <w:rFonts w:ascii="Times New Roman" w:hAnsi="Times New Roman" w:cs="Times New Roman"/>
          <w:sz w:val="24"/>
          <w:szCs w:val="24"/>
        </w:rPr>
      </w:pPr>
      <w:r w:rsidRPr="009439B7">
        <w:rPr>
          <w:rFonts w:ascii="Times New Roman" w:hAnsi="Times New Roman" w:cs="Times New Roman"/>
          <w:sz w:val="24"/>
          <w:szCs w:val="24"/>
        </w:rPr>
        <w:t xml:space="preserve">1.1.12.  </w:t>
      </w:r>
      <w:r w:rsidRPr="009439B7">
        <w:rPr>
          <w:rFonts w:ascii="Times New Roman" w:hAnsi="Times New Roman" w:cs="Times New Roman"/>
          <w:sz w:val="24"/>
          <w:szCs w:val="24"/>
          <w:shd w:val="clear" w:color="auto" w:fill="FFFFFF"/>
        </w:rPr>
        <w:t>Исчерпывающие перечни документов и (или) информации, необходимых для осуществления муниципального лесного контроля и достижения целей и задач проведения проверки:</w:t>
      </w:r>
    </w:p>
    <w:p w:rsidR="006004F8" w:rsidRPr="009439B7" w:rsidRDefault="006004F8" w:rsidP="006004F8">
      <w:pPr>
        <w:pStyle w:val="a7"/>
        <w:shd w:val="clear" w:color="auto" w:fill="FFFFFF"/>
        <w:spacing w:before="0"/>
        <w:jc w:val="both"/>
        <w:textAlignment w:val="baseline"/>
        <w:rPr>
          <w:rFonts w:ascii="Times New Roman" w:hAnsi="Times New Roman" w:cs="Times New Roman"/>
          <w:bdr w:val="none" w:sz="0" w:space="0" w:color="auto" w:frame="1"/>
        </w:rPr>
      </w:pPr>
      <w:r w:rsidRPr="009439B7">
        <w:rPr>
          <w:rFonts w:ascii="Times New Roman" w:hAnsi="Times New Roman" w:cs="Times New Roman"/>
          <w:bdr w:val="none" w:sz="0" w:space="0" w:color="auto" w:frame="1"/>
        </w:rPr>
        <w:t>а)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6004F8" w:rsidRPr="009439B7" w:rsidRDefault="006004F8" w:rsidP="006004F8">
      <w:pPr>
        <w:pStyle w:val="a7"/>
        <w:shd w:val="clear" w:color="auto" w:fill="FFFFFF"/>
        <w:spacing w:before="0"/>
        <w:textAlignment w:val="baseline"/>
        <w:rPr>
          <w:rFonts w:ascii="Times New Roman" w:hAnsi="Times New Roman" w:cs="Times New Roman"/>
          <w:spacing w:val="2"/>
          <w:shd w:val="clear" w:color="auto" w:fill="FFFFFF"/>
        </w:rPr>
      </w:pPr>
      <w:r w:rsidRPr="009439B7">
        <w:rPr>
          <w:rFonts w:ascii="Times New Roman" w:hAnsi="Times New Roman" w:cs="Times New Roman"/>
          <w:spacing w:val="2"/>
          <w:shd w:val="clear" w:color="auto" w:fill="FFFFFF"/>
        </w:rPr>
        <w:lastRenderedPageBreak/>
        <w:t>-учредительные документы;</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-документ, подтверждающий полномочия руководителя, представителя</w:t>
      </w:r>
    </w:p>
    <w:p w:rsidR="006004F8" w:rsidRPr="009439B7" w:rsidRDefault="006004F8" w:rsidP="006004F8">
      <w:pPr>
        <w:pStyle w:val="a7"/>
        <w:shd w:val="clear" w:color="auto" w:fill="FFFFFF"/>
        <w:spacing w:before="0"/>
        <w:textAlignment w:val="baseline"/>
        <w:rPr>
          <w:rFonts w:ascii="Times New Roman" w:hAnsi="Times New Roman" w:cs="Times New Roman"/>
        </w:rPr>
      </w:pPr>
      <w:r w:rsidRPr="009439B7">
        <w:rPr>
          <w:rFonts w:ascii="Times New Roman" w:hAnsi="Times New Roman" w:cs="Times New Roman"/>
          <w:spacing w:val="2"/>
          <w:shd w:val="clear" w:color="auto" w:fill="FFFFFF"/>
        </w:rPr>
        <w:t xml:space="preserve"> юридического лица (индивидуального предпринимателя);</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-решение уполномоченных в соответствии со статьями 81-84 Лесного кодекса Российской Федерации органа государственной власти или органа местного самоуправления в случае предоставления лесного участка в постоянное (бессрочное) пользование;</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-договор аренды в случае предоставления лесного участка в аренду;</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-договор безвозмездного пользования в случае предоставления лесного участка в безвозмездное пользование;</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-проект освоения лесов с положительным заключением государственной экспертизы на лесные участки, предоставленные в постоянное (бессрочное) пользование, аренду, на основании сервитута, публичного сервитута;</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-лесную декларацию;</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-отчет о защите лесов;</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-отчет об использовании лесов;</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-отчет об охране лесов от пожаров;</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-отчет об охране лесов от загрязнения и иного негативного воздействия;</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-отчет о воспроизводстве лесов и лесоразведении.</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Документы представляются в виде копий, заверенных печатью (при ее наличии) и соответственно с подписью:</w:t>
      </w:r>
      <w:r w:rsidRPr="009439B7">
        <w:rPr>
          <w:rStyle w:val="apple-converted-space"/>
          <w:rFonts w:ascii="Times New Roman" w:hAnsi="Times New Roman" w:cs="Times New Roman"/>
          <w:spacing w:val="2"/>
          <w:shd w:val="clear" w:color="auto" w:fill="FFFFFF"/>
        </w:rPr>
        <w:t> </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индивидуального предпринимателя или его уполномоченного представителя,</w:t>
      </w:r>
      <w:r w:rsidRPr="009439B7">
        <w:rPr>
          <w:rStyle w:val="apple-converted-space"/>
          <w:rFonts w:ascii="Times New Roman" w:hAnsi="Times New Roman" w:cs="Times New Roman"/>
          <w:spacing w:val="2"/>
          <w:shd w:val="clear" w:color="auto" w:fill="FFFFFF"/>
        </w:rPr>
        <w:t> </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руководителя, иного должностного лица юридического лица.</w:t>
      </w:r>
    </w:p>
    <w:p w:rsidR="006004F8" w:rsidRPr="009439B7" w:rsidRDefault="006004F8" w:rsidP="006004F8">
      <w:pPr>
        <w:pStyle w:val="a7"/>
        <w:shd w:val="clear" w:color="auto" w:fill="FFFFFF"/>
        <w:spacing w:before="0"/>
        <w:jc w:val="both"/>
        <w:textAlignment w:val="baseline"/>
        <w:rPr>
          <w:rFonts w:ascii="Times New Roman" w:hAnsi="Times New Roman" w:cs="Times New Roman"/>
          <w:bdr w:val="none" w:sz="0" w:space="0" w:color="auto" w:frame="1"/>
        </w:rPr>
      </w:pPr>
      <w:r w:rsidRPr="009439B7">
        <w:rPr>
          <w:rFonts w:ascii="Times New Roman" w:hAnsi="Times New Roman" w:cs="Times New Roman"/>
          <w:bdr w:val="none" w:sz="0" w:space="0" w:color="auto" w:frame="1"/>
        </w:rPr>
        <w:t>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6004F8" w:rsidRPr="009439B7" w:rsidRDefault="006004F8" w:rsidP="006004F8">
      <w:pPr>
        <w:pStyle w:val="a7"/>
        <w:shd w:val="clear" w:color="auto" w:fill="FFFFFF"/>
        <w:spacing w:before="0"/>
        <w:jc w:val="both"/>
        <w:rPr>
          <w:rFonts w:ascii="Times New Roman" w:hAnsi="Times New Roman" w:cs="Times New Roman"/>
        </w:rPr>
      </w:pPr>
      <w:r w:rsidRPr="009439B7">
        <w:rPr>
          <w:rFonts w:ascii="Times New Roman" w:hAnsi="Times New Roman" w:cs="Times New Roman"/>
          <w:spacing w:val="2"/>
          <w:shd w:val="clear" w:color="auto" w:fill="FFFFFF"/>
        </w:rPr>
        <w:t>-сведения из Единого государственного реестра юридических лиц;</w:t>
      </w:r>
      <w:r w:rsidRPr="009439B7">
        <w:rPr>
          <w:rFonts w:ascii="Times New Roman" w:hAnsi="Times New Roman" w:cs="Times New Roman"/>
          <w:spacing w:val="2"/>
        </w:rPr>
        <w:br/>
      </w:r>
      <w:r w:rsidRPr="009439B7">
        <w:rPr>
          <w:rFonts w:ascii="Times New Roman" w:hAnsi="Times New Roman" w:cs="Times New Roman"/>
          <w:spacing w:val="2"/>
          <w:shd w:val="clear" w:color="auto" w:fill="FFFFFF"/>
        </w:rPr>
        <w:t>-сведения из Единого государственного реестра индивидуальных предпринимателей</w:t>
      </w:r>
    </w:p>
    <w:p w:rsidR="006004F8" w:rsidRPr="009439B7" w:rsidRDefault="006004F8" w:rsidP="006004F8">
      <w:pPr>
        <w:pStyle w:val="affb"/>
        <w:spacing w:before="0" w:beforeAutospacing="0" w:after="0" w:afterAutospacing="0" w:line="240" w:lineRule="auto"/>
        <w:jc w:val="center"/>
        <w:rPr>
          <w:szCs w:val="24"/>
        </w:rPr>
      </w:pPr>
      <w:r w:rsidRPr="009439B7">
        <w:rPr>
          <w:rStyle w:val="ac"/>
          <w:b w:val="0"/>
          <w:szCs w:val="24"/>
        </w:rPr>
        <w:t>2. Требования к порядку проведения проверок.</w:t>
      </w:r>
    </w:p>
    <w:p w:rsidR="006004F8" w:rsidRPr="009439B7" w:rsidRDefault="006004F8" w:rsidP="006004F8">
      <w:pPr>
        <w:pStyle w:val="affb"/>
        <w:spacing w:before="0" w:beforeAutospacing="0" w:after="0" w:afterAutospacing="0" w:line="240" w:lineRule="auto"/>
        <w:rPr>
          <w:szCs w:val="24"/>
        </w:rPr>
      </w:pPr>
      <w:r w:rsidRPr="009439B7">
        <w:rPr>
          <w:rStyle w:val="ac"/>
          <w:b w:val="0"/>
          <w:szCs w:val="24"/>
        </w:rPr>
        <w:t>2.1. Порядок информирования о проведении проверок</w:t>
      </w:r>
      <w:r w:rsidRPr="009439B7">
        <w:rPr>
          <w:szCs w:val="24"/>
        </w:rPr>
        <w:br/>
        <w:t>2.1.1. Ежегодный план проведения плановых проверок, утверждается  главой поселения.</w:t>
      </w:r>
    </w:p>
    <w:p w:rsidR="006004F8" w:rsidRPr="009439B7" w:rsidRDefault="006004F8" w:rsidP="006004F8">
      <w:pPr>
        <w:pStyle w:val="affb"/>
        <w:spacing w:before="0" w:beforeAutospacing="0" w:after="0" w:afterAutospacing="0" w:line="240" w:lineRule="auto"/>
        <w:jc w:val="left"/>
        <w:rPr>
          <w:szCs w:val="24"/>
        </w:rPr>
      </w:pPr>
      <w:r w:rsidRPr="009439B7">
        <w:rPr>
          <w:szCs w:val="24"/>
        </w:rPr>
        <w:t xml:space="preserve">2.1.2. </w:t>
      </w:r>
      <w:r w:rsidRPr="009439B7">
        <w:rPr>
          <w:spacing w:val="2"/>
          <w:szCs w:val="24"/>
          <w:shd w:val="clear" w:color="auto" w:fill="FFFFFF"/>
        </w:rPr>
        <w:t>Справочная информация размещена на официальном сайте администрации Ачинского сельсовета Болотнинского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rsidR="006004F8" w:rsidRPr="009439B7" w:rsidRDefault="006004F8" w:rsidP="006004F8">
      <w:pPr>
        <w:pStyle w:val="affb"/>
        <w:spacing w:before="0" w:beforeAutospacing="0" w:after="0" w:afterAutospacing="0" w:line="240" w:lineRule="auto"/>
        <w:rPr>
          <w:szCs w:val="24"/>
        </w:rPr>
      </w:pPr>
      <w:r w:rsidRPr="009439B7">
        <w:rPr>
          <w:szCs w:val="24"/>
        </w:rPr>
        <w:t>2.1.3. О проведении плановой проверки специалист администрации поселения уведомляет юридическое лицо, индивидуального предпринимателя не позднее, чем за 3 рабочих дня до начала ее проведения посредством направления копии распоряжения администрации поселения о проведении проверки по муниципальному лесному контролю  и о начале проведения плановой проверки заказным почтовым отправлением с уведомлением о вручении или иным доступным способом.</w:t>
      </w:r>
      <w:r w:rsidRPr="009439B7">
        <w:rPr>
          <w:szCs w:val="24"/>
        </w:rPr>
        <w:br/>
        <w:t>2.1.4. О проведении внеплановой выездной проверки, за исключением плановой выездной проверки, основанием проведения которой указаны в пункте 2 части 2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специалист администрации поселения уведомляет юридическое лицо, индивидуального предпринимателя не менее, чем за двадцать четыре часа до начала ее проведения любым доступным способом.</w:t>
      </w:r>
      <w:r w:rsidRPr="009439B7">
        <w:rPr>
          <w:szCs w:val="24"/>
        </w:rPr>
        <w:br/>
        <w:t>2.1.5. На информационных стендах в помещениях администрации поселении размещается следующая информация:</w:t>
      </w:r>
      <w:r w:rsidRPr="009439B7">
        <w:rPr>
          <w:szCs w:val="24"/>
        </w:rPr>
        <w:br/>
        <w:t xml:space="preserve">1) извлечения из нормативных правовых актов Российской Федерации, устанавливающих </w:t>
      </w:r>
      <w:r w:rsidRPr="009439B7">
        <w:rPr>
          <w:szCs w:val="24"/>
        </w:rPr>
        <w:lastRenderedPageBreak/>
        <w:t>порядок и условия проведения проверок;</w:t>
      </w:r>
      <w:r w:rsidRPr="009439B7">
        <w:rPr>
          <w:szCs w:val="24"/>
        </w:rPr>
        <w:br/>
        <w:t>2) порядок получения гражданами консультаций;</w:t>
      </w:r>
      <w:r w:rsidRPr="009439B7">
        <w:rPr>
          <w:szCs w:val="24"/>
        </w:rPr>
        <w:br/>
        <w:t>3) перечень документов, необходимых для предъявления лесопользователем при проведении проверки.</w:t>
      </w:r>
      <w:r w:rsidRPr="009439B7">
        <w:rPr>
          <w:szCs w:val="24"/>
        </w:rPr>
        <w:br/>
        <w:t>2.1.6. По вопросам проведения проверок можно получить консультацию путем непосредственного обращения в администрацию поселения.</w:t>
      </w:r>
      <w:r w:rsidRPr="009439B7">
        <w:rPr>
          <w:szCs w:val="24"/>
        </w:rPr>
        <w:br/>
        <w:t>2.1.7. Индивидуальное устное информирование осуществляется специалистами администрации при обращении лично или по телефону.</w:t>
      </w:r>
      <w:r w:rsidRPr="009439B7">
        <w:rPr>
          <w:szCs w:val="24"/>
        </w:rPr>
        <w:br/>
        <w:t>При ответах на телефонные звонки и личные обращения специалисты  администрации подробно, в вежливой (корректной) форме информируют обратившихся лиц по интересующим вопросам.</w:t>
      </w:r>
      <w:r w:rsidRPr="009439B7">
        <w:rPr>
          <w:szCs w:val="24"/>
        </w:rPr>
        <w:br/>
        <w:t>2.1.8. Сведения о ходе процедуры принятия решения о проведении проверки по муниципальному лесному контролю  можно получить при помощи письменного обращения, электронной почты, телефонной связи или посредством личного обращения в уполномоченный орган.</w:t>
      </w:r>
      <w:r w:rsidRPr="009439B7">
        <w:rPr>
          <w:szCs w:val="24"/>
        </w:rPr>
        <w:br/>
        <w:t>2.1.9. В случае если подготовка ответа требует продолжительного времени, специалист администрации, осуществляющий индивидуальное устное информирование, может предложить обратившемуся лицу направить в администрацию письменное обращение по данному вопросу либо назначить удобное время для устного информирования.</w:t>
      </w:r>
      <w:r w:rsidRPr="009439B7">
        <w:rPr>
          <w:szCs w:val="24"/>
        </w:rPr>
        <w:br/>
        <w:t>2.1.10. Ответ на письменное обращение дается администрацией в порядке, установленном Федеральным законом от 2 мая 2006 года № 59-ФЗ  "О порядке рассмотрения обращений граждан Российской Федерации".</w:t>
      </w:r>
    </w:p>
    <w:p w:rsidR="006004F8" w:rsidRPr="009439B7" w:rsidRDefault="006004F8" w:rsidP="006004F8">
      <w:pPr>
        <w:pStyle w:val="aa"/>
        <w:spacing w:before="0" w:beforeAutospacing="0"/>
        <w:jc w:val="both"/>
        <w:rPr>
          <w:spacing w:val="2"/>
          <w:sz w:val="24"/>
          <w:szCs w:val="24"/>
        </w:rPr>
      </w:pPr>
      <w:r w:rsidRPr="009439B7">
        <w:rPr>
          <w:sz w:val="24"/>
          <w:szCs w:val="24"/>
        </w:rPr>
        <w:t xml:space="preserve">2.1.11. </w:t>
      </w:r>
      <w:r w:rsidRPr="009439B7">
        <w:rPr>
          <w:spacing w:val="2"/>
          <w:sz w:val="24"/>
          <w:szCs w:val="24"/>
        </w:rPr>
        <w:t>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6004F8" w:rsidRPr="009439B7" w:rsidRDefault="006004F8" w:rsidP="006004F8">
      <w:pPr>
        <w:pStyle w:val="aa"/>
        <w:spacing w:before="0" w:beforeAutospacing="0"/>
        <w:jc w:val="both"/>
        <w:rPr>
          <w:spacing w:val="2"/>
          <w:sz w:val="24"/>
          <w:szCs w:val="24"/>
        </w:rPr>
      </w:pPr>
      <w:r w:rsidRPr="009439B7">
        <w:rPr>
          <w:sz w:val="24"/>
          <w:szCs w:val="24"/>
        </w:rPr>
        <w:t xml:space="preserve">2.1.12. </w:t>
      </w:r>
      <w:r w:rsidRPr="009439B7">
        <w:rPr>
          <w:spacing w:val="2"/>
          <w:sz w:val="24"/>
          <w:szCs w:val="24"/>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6004F8" w:rsidRPr="009439B7" w:rsidRDefault="006004F8" w:rsidP="006004F8">
      <w:pPr>
        <w:pStyle w:val="aa"/>
        <w:spacing w:before="0" w:beforeAutospacing="0"/>
        <w:jc w:val="both"/>
        <w:rPr>
          <w:sz w:val="24"/>
          <w:szCs w:val="24"/>
        </w:rPr>
      </w:pPr>
      <w:r w:rsidRPr="009439B7">
        <w:rPr>
          <w:sz w:val="24"/>
          <w:szCs w:val="24"/>
        </w:rPr>
        <w:t xml:space="preserve">2.1.13. </w:t>
      </w:r>
      <w:r w:rsidRPr="009439B7">
        <w:rPr>
          <w:spacing w:val="2"/>
          <w:sz w:val="24"/>
          <w:szCs w:val="24"/>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6004F8" w:rsidRPr="009439B7" w:rsidRDefault="006004F8" w:rsidP="006004F8">
      <w:pPr>
        <w:pStyle w:val="affb"/>
        <w:spacing w:before="0" w:beforeAutospacing="0" w:after="0" w:afterAutospacing="0" w:line="240" w:lineRule="auto"/>
        <w:jc w:val="left"/>
        <w:rPr>
          <w:rStyle w:val="ac"/>
          <w:b w:val="0"/>
          <w:szCs w:val="24"/>
        </w:rPr>
      </w:pPr>
      <w:r w:rsidRPr="009439B7">
        <w:rPr>
          <w:rStyle w:val="ac"/>
          <w:b w:val="0"/>
          <w:szCs w:val="24"/>
        </w:rPr>
        <w:t>2.2. Сроки проведения проверок.</w:t>
      </w:r>
    </w:p>
    <w:p w:rsidR="006004F8" w:rsidRPr="009439B7" w:rsidRDefault="006004F8" w:rsidP="006004F8">
      <w:pPr>
        <w:pStyle w:val="affb"/>
        <w:spacing w:before="0" w:beforeAutospacing="0" w:after="0" w:afterAutospacing="0" w:line="240" w:lineRule="auto"/>
        <w:jc w:val="left"/>
        <w:rPr>
          <w:szCs w:val="24"/>
        </w:rPr>
      </w:pPr>
      <w:r w:rsidRPr="009439B7">
        <w:rPr>
          <w:szCs w:val="24"/>
        </w:rPr>
        <w:t>2.2.1. Срок проведения документарной, выездной проверки (как плановой, так и внеплановой) не может превышать двадцать рабочих дней.</w:t>
      </w:r>
      <w:r w:rsidRPr="009439B7">
        <w:rPr>
          <w:szCs w:val="24"/>
        </w:rPr>
        <w:br/>
        <w:t>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 для микропредприятия в год.</w:t>
      </w:r>
      <w:r w:rsidRPr="009439B7">
        <w:rPr>
          <w:szCs w:val="24"/>
        </w:rPr>
        <w:b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администрации поселения, проводящих выездную плановую проверку, срок проведения выездной плановой проверки может быть продлен главой </w:t>
      </w:r>
      <w:r w:rsidRPr="009439B7">
        <w:rPr>
          <w:szCs w:val="24"/>
        </w:rPr>
        <w:lastRenderedPageBreak/>
        <w:t>поселения,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004F8" w:rsidRPr="009439B7" w:rsidRDefault="006004F8" w:rsidP="006004F8">
      <w:pPr>
        <w:pStyle w:val="affb"/>
        <w:spacing w:before="0" w:beforeAutospacing="0" w:after="0" w:afterAutospacing="0" w:line="240" w:lineRule="auto"/>
        <w:jc w:val="left"/>
        <w:rPr>
          <w:szCs w:val="24"/>
        </w:rPr>
      </w:pPr>
      <w:r w:rsidRPr="009439B7">
        <w:rPr>
          <w:rStyle w:val="ac"/>
          <w:b w:val="0"/>
          <w:szCs w:val="24"/>
        </w:rPr>
        <w:t>2.3. Требования к местам проведения проверки</w:t>
      </w:r>
      <w:r w:rsidRPr="009439B7">
        <w:rPr>
          <w:szCs w:val="24"/>
        </w:rPr>
        <w:br/>
        <w:t>2.3.1. Документарная проверка проводится в здании администрации поселения. Центральный вход здания оборудован вывеской, содержащей информацию о наименовании.</w:t>
      </w:r>
      <w:r w:rsidRPr="009439B7">
        <w:rPr>
          <w:szCs w:val="24"/>
        </w:rPr>
        <w:br/>
        <w:t>На территории, прилегающей к зданию, предусмотрены места для парковки автотранспортных средств. Доступ для граждан к парковочным местам является бесплатным.</w:t>
      </w:r>
      <w:r w:rsidRPr="009439B7">
        <w:rPr>
          <w:szCs w:val="24"/>
        </w:rPr>
        <w:br/>
        <w:t>Документарная проверка проводится специалистом администрации в кабинете, расположенном в здании.</w:t>
      </w:r>
      <w:r w:rsidRPr="009439B7">
        <w:rPr>
          <w:szCs w:val="24"/>
        </w:rPr>
        <w:br/>
        <w:t>Данный кабинет соответствуют санитарно-эпидемиологическим правилам и нормативам и оборудован противопожарной системой и средствами пожаротушения.</w:t>
      </w:r>
      <w:r w:rsidRPr="009439B7">
        <w:rPr>
          <w:szCs w:val="24"/>
        </w:rPr>
        <w:br/>
        <w:t>Рабочее место специалиста администрации оборудовано телефоном, персональным компьютером с возможностью доступа к необходимым информационным базам данных, печатающим устройством.</w:t>
      </w:r>
      <w:r w:rsidRPr="009439B7">
        <w:rPr>
          <w:rStyle w:val="apple-converted-space"/>
          <w:szCs w:val="24"/>
        </w:rPr>
        <w:t> </w:t>
      </w:r>
      <w:r w:rsidRPr="009439B7">
        <w:rPr>
          <w:szCs w:val="24"/>
        </w:rPr>
        <w:br/>
        <w:t>При организации рабочих мест предусмотрена возможность свободного входа и выхода из помещения при необходимости.</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Должен быть обеспечен беспрепятственный доступ инвалидов к месту проведения проверки (включая инвалидов, использующих кресла-коляски и собак-проводников):</w:t>
      </w:r>
      <w:r w:rsidRPr="009439B7">
        <w:rPr>
          <w:rFonts w:ascii="Times New Roman" w:hAnsi="Times New Roman" w:cs="Times New Roman"/>
        </w:rPr>
        <w:br/>
        <w:t>1) условия для беспрепятственного доступа к объектам (зданию, помещению), в котором проводиться проверка, а так же для беспрепятственного пользования транспортом, средствами связи и информации;</w:t>
      </w:r>
      <w:r w:rsidRPr="009439B7">
        <w:rPr>
          <w:rFonts w:ascii="Times New Roman" w:hAnsi="Times New Roman" w:cs="Times New Roman"/>
        </w:rPr>
        <w:br/>
        <w:t>2) возможность самостоятельного передвижения по территории, на которой расположены объекты (здания, помещения) в котором производиться проверка, входа в такие объекты и выхода из них, посадки в транспортное средство и высадки из него, в том числе с использованием кресла-коляски;</w:t>
      </w:r>
      <w:r w:rsidRPr="009439B7">
        <w:rPr>
          <w:rFonts w:ascii="Times New Roman" w:hAnsi="Times New Roman" w:cs="Times New Roman"/>
        </w:rPr>
        <w:br/>
        <w:t>3) сопровождение инвалидов, имеющих стойкие расстройства функции зрения и самостоятельного передвижения, и оказание им помощи;</w:t>
      </w:r>
      <w:r w:rsidRPr="009439B7">
        <w:rPr>
          <w:rFonts w:ascii="Times New Roman" w:hAnsi="Times New Roman" w:cs="Times New Roman"/>
        </w:rPr>
        <w:b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котором проводиться проверка, и к услугам с учетом ограничений их жизнедеятельности;</w:t>
      </w:r>
      <w:r w:rsidRPr="009439B7">
        <w:rPr>
          <w:rFonts w:ascii="Times New Roman" w:hAnsi="Times New Roman" w:cs="Times New Roman"/>
        </w:rPr>
        <w:br/>
        <w:t>5) дублирование необходимой для инвалидов звуковой и зрительной информации;</w:t>
      </w:r>
      <w:r w:rsidRPr="009439B7">
        <w:rPr>
          <w:rStyle w:val="apple-converted-space"/>
          <w:rFonts w:ascii="Times New Roman" w:hAnsi="Times New Roman" w:cs="Times New Roman"/>
        </w:rPr>
        <w:t> </w:t>
      </w:r>
      <w:r w:rsidRPr="009439B7">
        <w:rPr>
          <w:rFonts w:ascii="Times New Roman" w:hAnsi="Times New Roman" w:cs="Times New Roman"/>
        </w:rPr>
        <w:br/>
        <w:t>6) допуск  сурдопереводчика и тифлосурдопереводчика;</w:t>
      </w:r>
      <w:r w:rsidRPr="009439B7">
        <w:rPr>
          <w:rFonts w:ascii="Times New Roman" w:hAnsi="Times New Roman" w:cs="Times New Roman"/>
        </w:rPr>
        <w:br/>
        <w:t>7) допуск собаки-проводника на объекты (здания, помещения), в котором проводиться проверка;</w:t>
      </w:r>
      <w:r w:rsidRPr="009439B7">
        <w:rPr>
          <w:rFonts w:ascii="Times New Roman" w:hAnsi="Times New Roman" w:cs="Times New Roman"/>
        </w:rPr>
        <w:br/>
        <w:t>8) оказание инвалидам в преодолении барьеров, мешающих их доступу к участию в проверке наравне с другими лицами.</w:t>
      </w:r>
      <w:r w:rsidRPr="009439B7">
        <w:rPr>
          <w:rFonts w:ascii="Times New Roman" w:hAnsi="Times New Roman" w:cs="Times New Roman"/>
        </w:rPr>
        <w:br/>
        <w:t>2.3.2.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6004F8" w:rsidRPr="009439B7" w:rsidRDefault="006004F8" w:rsidP="006004F8">
      <w:pPr>
        <w:pStyle w:val="aa"/>
        <w:spacing w:before="0" w:beforeAutospacing="0"/>
        <w:jc w:val="both"/>
        <w:rPr>
          <w:sz w:val="24"/>
          <w:szCs w:val="24"/>
        </w:rPr>
      </w:pPr>
      <w:r w:rsidRPr="009439B7">
        <w:rPr>
          <w:sz w:val="24"/>
          <w:szCs w:val="24"/>
        </w:rPr>
        <w:t>2.3.4. В случае необходимости при проведении проверки, указанной в подпункте 2.2.2.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004F8" w:rsidRPr="009439B7" w:rsidRDefault="006004F8" w:rsidP="006004F8">
      <w:pPr>
        <w:pStyle w:val="affb"/>
        <w:spacing w:before="0" w:beforeAutospacing="0" w:after="0" w:afterAutospacing="0" w:line="240" w:lineRule="auto"/>
        <w:jc w:val="left"/>
        <w:rPr>
          <w:szCs w:val="24"/>
        </w:rPr>
      </w:pPr>
      <w:r w:rsidRPr="009439B7">
        <w:rPr>
          <w:szCs w:val="24"/>
        </w:rPr>
        <w:t>2.3.5.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004F8" w:rsidRPr="009439B7" w:rsidRDefault="006004F8" w:rsidP="006004F8">
      <w:pPr>
        <w:shd w:val="clear" w:color="auto" w:fill="FFFFFF"/>
        <w:spacing w:after="0" w:line="240" w:lineRule="auto"/>
        <w:jc w:val="both"/>
        <w:rPr>
          <w:rFonts w:ascii="Times New Roman" w:hAnsi="Times New Roman"/>
          <w:color w:val="333333"/>
          <w:sz w:val="24"/>
          <w:szCs w:val="24"/>
        </w:rPr>
      </w:pPr>
      <w:r w:rsidRPr="009439B7">
        <w:rPr>
          <w:rFonts w:ascii="Times New Roman" w:hAnsi="Times New Roman"/>
          <w:bCs/>
          <w:color w:val="333333"/>
          <w:sz w:val="24"/>
          <w:szCs w:val="24"/>
        </w:rPr>
        <w:t>2.4. Перечень документов, необходимых для предъявления лесопользователем при проведении проверки.</w:t>
      </w:r>
    </w:p>
    <w:p w:rsidR="006004F8" w:rsidRPr="009439B7" w:rsidRDefault="006004F8" w:rsidP="006004F8">
      <w:pPr>
        <w:pStyle w:val="aa"/>
        <w:spacing w:before="0" w:beforeAutospacing="0"/>
        <w:jc w:val="both"/>
        <w:rPr>
          <w:sz w:val="24"/>
          <w:szCs w:val="24"/>
        </w:rPr>
      </w:pPr>
      <w:r w:rsidRPr="009439B7">
        <w:rPr>
          <w:sz w:val="24"/>
          <w:szCs w:val="24"/>
        </w:rPr>
        <w:lastRenderedPageBreak/>
        <w:t>2.4.1. Лесопользователь предъявляет следующие документы:</w:t>
      </w:r>
    </w:p>
    <w:p w:rsidR="006004F8" w:rsidRPr="009439B7" w:rsidRDefault="006004F8" w:rsidP="006004F8">
      <w:pPr>
        <w:pStyle w:val="aa"/>
        <w:spacing w:before="0" w:beforeAutospacing="0"/>
        <w:jc w:val="both"/>
        <w:rPr>
          <w:sz w:val="24"/>
          <w:szCs w:val="24"/>
        </w:rPr>
      </w:pPr>
      <w:r w:rsidRPr="009439B7">
        <w:rPr>
          <w:sz w:val="24"/>
          <w:szCs w:val="24"/>
        </w:rPr>
        <w:t>1) документы, подтверждающие включение инвестиционного проекта в области освоения лесов в перечень приоритетных инвестиционных проектов, утвержденные в установленном порядке;</w:t>
      </w:r>
    </w:p>
    <w:p w:rsidR="006004F8" w:rsidRPr="009439B7" w:rsidRDefault="006004F8" w:rsidP="006004F8">
      <w:pPr>
        <w:pStyle w:val="aa"/>
        <w:spacing w:before="0" w:beforeAutospacing="0"/>
        <w:jc w:val="both"/>
        <w:rPr>
          <w:sz w:val="24"/>
          <w:szCs w:val="24"/>
        </w:rPr>
      </w:pPr>
      <w:r w:rsidRPr="009439B7">
        <w:rPr>
          <w:sz w:val="24"/>
          <w:szCs w:val="24"/>
        </w:rPr>
        <w:t>2) технологическая карта разработки лесосеки.</w:t>
      </w:r>
    </w:p>
    <w:p w:rsidR="006004F8" w:rsidRPr="009439B7" w:rsidRDefault="006004F8" w:rsidP="006004F8">
      <w:pPr>
        <w:pStyle w:val="a5"/>
        <w:shd w:val="clear" w:color="auto" w:fill="FFFFFF"/>
        <w:spacing w:after="0" w:line="240" w:lineRule="auto"/>
        <w:ind w:left="0"/>
        <w:jc w:val="both"/>
        <w:textAlignment w:val="baseline"/>
        <w:rPr>
          <w:rFonts w:ascii="Times New Roman" w:hAnsi="Times New Roman"/>
          <w:color w:val="333333"/>
          <w:sz w:val="24"/>
          <w:szCs w:val="24"/>
        </w:rPr>
      </w:pPr>
    </w:p>
    <w:p w:rsidR="006004F8" w:rsidRPr="009439B7" w:rsidRDefault="006004F8" w:rsidP="006004F8">
      <w:pPr>
        <w:pStyle w:val="a5"/>
        <w:shd w:val="clear" w:color="auto" w:fill="FFFFFF"/>
        <w:spacing w:after="0" w:line="240" w:lineRule="auto"/>
        <w:ind w:left="0"/>
        <w:jc w:val="both"/>
        <w:textAlignment w:val="baseline"/>
        <w:rPr>
          <w:rFonts w:ascii="Times New Roman" w:hAnsi="Times New Roman"/>
          <w:color w:val="242424"/>
          <w:spacing w:val="2"/>
          <w:sz w:val="24"/>
          <w:szCs w:val="24"/>
        </w:rPr>
      </w:pPr>
      <w:r w:rsidRPr="009439B7">
        <w:rPr>
          <w:rFonts w:ascii="Times New Roman" w:hAnsi="Times New Roman"/>
          <w:color w:val="333333"/>
          <w:sz w:val="24"/>
          <w:szCs w:val="24"/>
        </w:rPr>
        <w:t xml:space="preserve">2.5. </w:t>
      </w:r>
      <w:r w:rsidRPr="009439B7">
        <w:rPr>
          <w:rFonts w:ascii="Times New Roman" w:hAnsi="Times New Roman"/>
          <w:color w:val="2D2D2D"/>
          <w:spacing w:val="2"/>
          <w:sz w:val="24"/>
          <w:szCs w:val="24"/>
        </w:rPr>
        <w:t>При проведении проверки должностные лица органа муниципального контроля не вправе:</w:t>
      </w:r>
    </w:p>
    <w:p w:rsidR="006004F8" w:rsidRPr="009439B7" w:rsidRDefault="006004F8" w:rsidP="006004F8">
      <w:pPr>
        <w:shd w:val="clear" w:color="auto" w:fill="FFFFFF"/>
        <w:spacing w:after="0" w:line="240" w:lineRule="auto"/>
        <w:jc w:val="both"/>
        <w:textAlignment w:val="baseline"/>
        <w:rPr>
          <w:rFonts w:ascii="Times New Roman" w:hAnsi="Times New Roman"/>
          <w:color w:val="2D2D2D"/>
          <w:spacing w:val="2"/>
          <w:sz w:val="24"/>
          <w:szCs w:val="24"/>
        </w:rPr>
      </w:pPr>
      <w:r w:rsidRPr="009439B7">
        <w:rPr>
          <w:rFonts w:ascii="Times New Roman" w:hAnsi="Times New Roman"/>
          <w:color w:val="2D2D2D"/>
          <w:spacing w:val="2"/>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 </w:t>
      </w:r>
      <w:r w:rsidRPr="009439B7">
        <w:rPr>
          <w:rFonts w:ascii="Times New Roman" w:hAnsi="Times New Roman"/>
          <w:color w:val="2D2D2D"/>
          <w:spacing w:val="2"/>
          <w:sz w:val="24"/>
          <w:szCs w:val="24"/>
        </w:rPr>
        <w:b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r w:rsidRPr="009439B7">
        <w:rPr>
          <w:rFonts w:ascii="Times New Roman" w:hAnsi="Times New Roman"/>
          <w:color w:val="2D2D2D"/>
          <w:spacing w:val="2"/>
          <w:sz w:val="24"/>
          <w:szCs w:val="24"/>
        </w:rPr>
        <w:b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004F8" w:rsidRPr="009439B7" w:rsidRDefault="006004F8" w:rsidP="006004F8">
      <w:pPr>
        <w:shd w:val="clear" w:color="auto" w:fill="FFFFFF"/>
        <w:spacing w:after="0" w:line="240" w:lineRule="auto"/>
        <w:jc w:val="both"/>
        <w:textAlignment w:val="baseline"/>
        <w:rPr>
          <w:rFonts w:ascii="Times New Roman" w:hAnsi="Times New Roman"/>
          <w:color w:val="2D2D2D"/>
          <w:spacing w:val="2"/>
          <w:sz w:val="24"/>
          <w:szCs w:val="24"/>
        </w:rPr>
      </w:pPr>
      <w:r w:rsidRPr="009439B7">
        <w:rPr>
          <w:rFonts w:ascii="Times New Roman" w:hAnsi="Times New Roman"/>
          <w:color w:val="2D2D2D"/>
          <w:spacing w:val="2"/>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7" w:history="1">
        <w:r w:rsidRPr="009439B7">
          <w:rPr>
            <w:rFonts w:ascii="Times New Roman" w:hAnsi="Times New Roman"/>
            <w:color w:val="00466E"/>
            <w:spacing w:val="2"/>
            <w:sz w:val="24"/>
            <w:szCs w:val="24"/>
            <w:u w:val="single"/>
          </w:rPr>
          <w:t>подпунктом "б" пункта 2 части 2 статьи 10</w:t>
        </w:r>
      </w:hyperlink>
      <w:r w:rsidRPr="009439B7">
        <w:rPr>
          <w:rFonts w:ascii="Times New Roman" w:hAnsi="Times New Roman"/>
          <w:color w:val="2D2D2D"/>
          <w:spacing w:val="2"/>
          <w:sz w:val="24"/>
          <w:szCs w:val="24"/>
        </w:rPr>
        <w:t>  Федерального закона № 294-ФЗ от 26.12.2008.</w:t>
      </w:r>
      <w:r w:rsidRPr="009439B7">
        <w:rPr>
          <w:rFonts w:ascii="Times New Roman" w:hAnsi="Times New Roman"/>
          <w:color w:val="2D2D2D"/>
          <w:spacing w:val="2"/>
          <w:sz w:val="24"/>
          <w:szCs w:val="24"/>
        </w:rPr>
        <w:b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004F8" w:rsidRPr="009439B7" w:rsidRDefault="006004F8" w:rsidP="006004F8">
      <w:pPr>
        <w:shd w:val="clear" w:color="auto" w:fill="FFFFFF"/>
        <w:spacing w:after="0" w:line="240" w:lineRule="auto"/>
        <w:jc w:val="both"/>
        <w:textAlignment w:val="baseline"/>
        <w:rPr>
          <w:rFonts w:ascii="Times New Roman" w:hAnsi="Times New Roman"/>
          <w:color w:val="2D2D2D"/>
          <w:spacing w:val="2"/>
          <w:sz w:val="24"/>
          <w:szCs w:val="24"/>
        </w:rPr>
      </w:pPr>
      <w:r w:rsidRPr="009439B7">
        <w:rPr>
          <w:rFonts w:ascii="Times New Roman" w:hAnsi="Times New Roman"/>
          <w:color w:val="2D2D2D"/>
          <w:spacing w:val="2"/>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004F8" w:rsidRPr="009439B7" w:rsidRDefault="006004F8" w:rsidP="006004F8">
      <w:pPr>
        <w:shd w:val="clear" w:color="auto" w:fill="FFFFFF"/>
        <w:spacing w:after="0" w:line="240" w:lineRule="auto"/>
        <w:jc w:val="both"/>
        <w:textAlignment w:val="baseline"/>
        <w:rPr>
          <w:rFonts w:ascii="Times New Roman" w:hAnsi="Times New Roman"/>
          <w:color w:val="2D2D2D"/>
          <w:spacing w:val="2"/>
          <w:sz w:val="24"/>
          <w:szCs w:val="24"/>
        </w:rPr>
      </w:pPr>
      <w:r w:rsidRPr="009439B7">
        <w:rPr>
          <w:rFonts w:ascii="Times New Roman" w:hAnsi="Times New Roman"/>
          <w:color w:val="2D2D2D"/>
          <w:spacing w:val="2"/>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Pr="009439B7">
        <w:rPr>
          <w:rFonts w:ascii="Times New Roman" w:hAnsi="Times New Roman"/>
          <w:color w:val="2D2D2D"/>
          <w:spacing w:val="2"/>
          <w:sz w:val="24"/>
          <w:szCs w:val="24"/>
        </w:rPr>
        <w:br/>
        <w:t>6) превышать установленные сроки проведения проверки;</w:t>
      </w:r>
      <w:r w:rsidRPr="009439B7">
        <w:rPr>
          <w:rFonts w:ascii="Times New Roman" w:hAnsi="Times New Roman"/>
          <w:color w:val="2D2D2D"/>
          <w:spacing w:val="2"/>
          <w:sz w:val="24"/>
          <w:szCs w:val="24"/>
        </w:rPr>
        <w:b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6004F8" w:rsidRPr="009439B7" w:rsidRDefault="006004F8" w:rsidP="006004F8">
      <w:pPr>
        <w:shd w:val="clear" w:color="auto" w:fill="FFFFFF"/>
        <w:spacing w:after="0" w:line="240" w:lineRule="auto"/>
        <w:jc w:val="both"/>
        <w:textAlignment w:val="baseline"/>
        <w:rPr>
          <w:rFonts w:ascii="Times New Roman" w:hAnsi="Times New Roman"/>
          <w:color w:val="2D2D2D"/>
          <w:spacing w:val="2"/>
          <w:sz w:val="24"/>
          <w:szCs w:val="24"/>
        </w:rPr>
      </w:pPr>
      <w:r w:rsidRPr="009439B7">
        <w:rPr>
          <w:rFonts w:ascii="Times New Roman" w:hAnsi="Times New Roman"/>
          <w:color w:val="2D2D2D"/>
          <w:spacing w:val="2"/>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004F8" w:rsidRPr="009439B7" w:rsidRDefault="006004F8" w:rsidP="006004F8">
      <w:pPr>
        <w:pStyle w:val="aa"/>
        <w:spacing w:before="0" w:beforeAutospacing="0"/>
        <w:jc w:val="both"/>
        <w:rPr>
          <w:sz w:val="24"/>
          <w:szCs w:val="24"/>
        </w:rPr>
      </w:pPr>
      <w:r w:rsidRPr="009439B7">
        <w:rPr>
          <w:color w:val="2D2D2D"/>
          <w:spacing w:val="2"/>
          <w:sz w:val="24"/>
          <w:szCs w:val="24"/>
        </w:rPr>
        <w:t>9)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6004F8" w:rsidRPr="009439B7" w:rsidRDefault="006004F8" w:rsidP="006004F8">
      <w:pPr>
        <w:pStyle w:val="affb"/>
        <w:spacing w:before="0" w:beforeAutospacing="0" w:after="0" w:afterAutospacing="0" w:line="240" w:lineRule="auto"/>
        <w:jc w:val="center"/>
        <w:rPr>
          <w:rStyle w:val="ac"/>
          <w:b w:val="0"/>
          <w:szCs w:val="24"/>
        </w:rPr>
      </w:pPr>
    </w:p>
    <w:p w:rsidR="006004F8" w:rsidRPr="009439B7" w:rsidRDefault="006004F8" w:rsidP="006004F8">
      <w:pPr>
        <w:pStyle w:val="affb"/>
        <w:spacing w:before="0" w:beforeAutospacing="0" w:after="0" w:afterAutospacing="0" w:line="240" w:lineRule="auto"/>
        <w:jc w:val="center"/>
        <w:rPr>
          <w:rStyle w:val="ac"/>
          <w:b w:val="0"/>
          <w:szCs w:val="24"/>
        </w:rPr>
      </w:pPr>
      <w:r w:rsidRPr="009439B7">
        <w:rPr>
          <w:rStyle w:val="ac"/>
          <w:b w:val="0"/>
          <w:szCs w:val="24"/>
        </w:rPr>
        <w:t>3. Административные процедуры.</w:t>
      </w:r>
    </w:p>
    <w:p w:rsidR="006004F8" w:rsidRPr="009439B7" w:rsidRDefault="006004F8" w:rsidP="006004F8">
      <w:pPr>
        <w:pStyle w:val="affb"/>
        <w:spacing w:before="0" w:beforeAutospacing="0" w:after="0" w:afterAutospacing="0" w:line="240" w:lineRule="auto"/>
        <w:jc w:val="left"/>
        <w:rPr>
          <w:szCs w:val="24"/>
        </w:rPr>
      </w:pPr>
      <w:r w:rsidRPr="009439B7">
        <w:rPr>
          <w:rStyle w:val="ac"/>
          <w:b w:val="0"/>
          <w:szCs w:val="24"/>
        </w:rPr>
        <w:t>3.1. Принятие решения о проведении проверки.</w:t>
      </w:r>
      <w:r w:rsidRPr="009439B7">
        <w:rPr>
          <w:szCs w:val="24"/>
        </w:rPr>
        <w:br/>
        <w:t xml:space="preserve">3.1.1. В случае проведения плановой, внеплановой проверки специалист администрации поселения разрабатывает в течение одного дня проект распоряжения администрации о </w:t>
      </w:r>
      <w:r w:rsidRPr="009439B7">
        <w:rPr>
          <w:szCs w:val="24"/>
        </w:rPr>
        <w:lastRenderedPageBreak/>
        <w:t>проведении проверки по муниципальному лесному контролю  (далее – распоряжение).</w:t>
      </w:r>
      <w:r w:rsidRPr="009439B7">
        <w:rPr>
          <w:szCs w:val="24"/>
        </w:rPr>
        <w:br/>
        <w:t>3.1.2. Проект распоряжения передается для подписания главе  поселения.</w:t>
      </w:r>
    </w:p>
    <w:p w:rsidR="006004F8" w:rsidRPr="009439B7" w:rsidRDefault="006004F8" w:rsidP="006004F8">
      <w:pPr>
        <w:pStyle w:val="affb"/>
        <w:spacing w:before="0" w:beforeAutospacing="0" w:after="0" w:afterAutospacing="0" w:line="240" w:lineRule="auto"/>
        <w:rPr>
          <w:szCs w:val="24"/>
        </w:rPr>
      </w:pPr>
      <w:r w:rsidRPr="009439B7">
        <w:rPr>
          <w:rStyle w:val="ac"/>
          <w:b w:val="0"/>
          <w:szCs w:val="24"/>
        </w:rPr>
        <w:t>3.2. Организация и проведение плановой проверки.</w:t>
      </w:r>
      <w:r w:rsidRPr="009439B7">
        <w:rPr>
          <w:szCs w:val="24"/>
        </w:rPr>
        <w:br/>
        <w:t>3.2.2. Плановые проверки проводятся на основании разрабатываемых администрацией ежегодных планов.</w:t>
      </w:r>
      <w:r w:rsidRPr="009439B7">
        <w:rPr>
          <w:szCs w:val="24"/>
        </w:rPr>
        <w:br/>
        <w:t>3.2.3. В ежегодных планах проведения плановых проверок указываются следующие сведения:</w:t>
      </w:r>
    </w:p>
    <w:p w:rsidR="006004F8" w:rsidRPr="009439B7" w:rsidRDefault="006004F8" w:rsidP="006004F8">
      <w:pPr>
        <w:pStyle w:val="s1"/>
        <w:spacing w:before="0" w:beforeAutospacing="0" w:after="0" w:afterAutospacing="0"/>
        <w:jc w:val="both"/>
        <w:rPr>
          <w:bCs/>
          <w:color w:val="000000"/>
        </w:rPr>
      </w:pPr>
      <w:r w:rsidRPr="009439B7">
        <w:rPr>
          <w:bCs/>
          <w:color w:val="00000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w:t>
      </w:r>
      <w:r w:rsidRPr="009439B7">
        <w:rPr>
          <w:bCs/>
          <w:color w:val="000000"/>
          <w:shd w:val="clear" w:color="auto" w:fill="FFFFFF"/>
        </w:rPr>
        <w:t>(их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9439B7">
        <w:rPr>
          <w:bCs/>
          <w:color w:val="000000"/>
        </w:rPr>
        <w:br/>
        <w:t>2) цель и основание проведения каждой плановой проверки;</w:t>
      </w:r>
    </w:p>
    <w:p w:rsidR="006004F8" w:rsidRPr="009439B7" w:rsidRDefault="006004F8" w:rsidP="006004F8">
      <w:pPr>
        <w:pStyle w:val="s1"/>
        <w:spacing w:before="0" w:beforeAutospacing="0" w:after="0" w:afterAutospacing="0"/>
        <w:jc w:val="both"/>
        <w:rPr>
          <w:bCs/>
          <w:color w:val="000000"/>
        </w:rPr>
      </w:pPr>
      <w:r w:rsidRPr="009439B7">
        <w:rPr>
          <w:bCs/>
          <w:color w:val="000000"/>
        </w:rPr>
        <w:t>3) дата начала и сроки проведения каждой плановой проверки;</w:t>
      </w:r>
    </w:p>
    <w:p w:rsidR="006004F8" w:rsidRPr="009439B7" w:rsidRDefault="006004F8" w:rsidP="006004F8">
      <w:pPr>
        <w:pStyle w:val="s1"/>
        <w:spacing w:before="0" w:beforeAutospacing="0" w:after="0" w:afterAutospacing="0"/>
        <w:jc w:val="both"/>
        <w:rPr>
          <w:bCs/>
          <w:color w:val="000000"/>
        </w:rPr>
      </w:pPr>
      <w:r w:rsidRPr="009439B7">
        <w:rPr>
          <w:bCs/>
          <w:color w:val="000000"/>
        </w:rPr>
        <w:t>4) наименование органа  муниципального контроля, осуществляющих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 xml:space="preserve">     Утвержденный главой поселения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 либо иным доступным способом.</w:t>
      </w:r>
    </w:p>
    <w:p w:rsidR="006004F8" w:rsidRPr="009439B7" w:rsidRDefault="006004F8" w:rsidP="006004F8">
      <w:pPr>
        <w:shd w:val="clear" w:color="auto" w:fill="FFFFFF"/>
        <w:spacing w:after="0" w:line="240" w:lineRule="auto"/>
        <w:rPr>
          <w:rFonts w:ascii="Times New Roman" w:hAnsi="Times New Roman"/>
          <w:sz w:val="24"/>
          <w:szCs w:val="24"/>
        </w:rPr>
      </w:pPr>
      <w:r w:rsidRPr="009439B7">
        <w:rPr>
          <w:rFonts w:ascii="Times New Roman" w:hAnsi="Times New Roman"/>
          <w:sz w:val="24"/>
          <w:szCs w:val="24"/>
        </w:rPr>
        <w:t>3.2.4. Плановая проверка проводится в форме документарной проверки и (или) выездной проверки.</w:t>
      </w:r>
    </w:p>
    <w:p w:rsidR="006004F8" w:rsidRPr="009439B7" w:rsidRDefault="006004F8" w:rsidP="006004F8">
      <w:pPr>
        <w:pStyle w:val="affb"/>
        <w:spacing w:before="0" w:beforeAutospacing="0" w:after="0" w:afterAutospacing="0" w:line="240" w:lineRule="auto"/>
        <w:jc w:val="left"/>
        <w:rPr>
          <w:rStyle w:val="ac"/>
          <w:b w:val="0"/>
          <w:szCs w:val="24"/>
        </w:rPr>
      </w:pPr>
      <w:r w:rsidRPr="009439B7">
        <w:rPr>
          <w:rStyle w:val="ac"/>
          <w:b w:val="0"/>
          <w:szCs w:val="24"/>
        </w:rPr>
        <w:t>3.3. Организация и проведение внеплановой проверки</w:t>
      </w:r>
    </w:p>
    <w:p w:rsidR="006004F8" w:rsidRPr="009439B7" w:rsidRDefault="006004F8" w:rsidP="006004F8">
      <w:pPr>
        <w:pStyle w:val="aa"/>
        <w:spacing w:before="0" w:beforeAutospacing="0"/>
        <w:jc w:val="both"/>
        <w:rPr>
          <w:color w:val="000000"/>
          <w:sz w:val="24"/>
          <w:szCs w:val="24"/>
        </w:rPr>
      </w:pPr>
      <w:r w:rsidRPr="009439B7">
        <w:rPr>
          <w:color w:val="000000"/>
          <w:sz w:val="24"/>
          <w:szCs w:val="24"/>
        </w:rPr>
        <w:t>3.3.1. Внеплановая проверка проводится по основаниям, указанным в части 2 п.1., п.2 подпунктами а) и б)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004F8" w:rsidRPr="009439B7" w:rsidRDefault="006004F8" w:rsidP="006004F8">
      <w:pPr>
        <w:pStyle w:val="aa"/>
        <w:spacing w:before="0" w:beforeAutospacing="0"/>
        <w:jc w:val="both"/>
        <w:rPr>
          <w:sz w:val="24"/>
          <w:szCs w:val="24"/>
        </w:rPr>
      </w:pPr>
      <w:r w:rsidRPr="009439B7">
        <w:rPr>
          <w:color w:val="000000"/>
          <w:sz w:val="24"/>
          <w:szCs w:val="24"/>
        </w:rPr>
        <w:t xml:space="preserve"> - </w:t>
      </w:r>
      <w:r w:rsidRPr="009439B7">
        <w:rPr>
          <w:color w:val="FF0000"/>
          <w:sz w:val="24"/>
          <w:szCs w:val="24"/>
          <w:shd w:val="clear" w:color="auto" w:fill="FFFFFF"/>
        </w:rPr>
        <w:t xml:space="preserve"> </w:t>
      </w:r>
      <w:r w:rsidRPr="009439B7">
        <w:rPr>
          <w:sz w:val="24"/>
          <w:szCs w:val="24"/>
          <w:shd w:val="clear" w:color="auto" w:fill="FFFFFF"/>
        </w:rPr>
        <w:t>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004F8" w:rsidRPr="009439B7" w:rsidRDefault="006004F8" w:rsidP="006004F8">
      <w:pPr>
        <w:pStyle w:val="aa"/>
        <w:spacing w:before="0" w:beforeAutospacing="0"/>
        <w:jc w:val="both"/>
        <w:rPr>
          <w:sz w:val="24"/>
          <w:szCs w:val="24"/>
        </w:rPr>
      </w:pPr>
      <w:r w:rsidRPr="009439B7">
        <w:rPr>
          <w:color w:val="000000"/>
          <w:sz w:val="24"/>
          <w:szCs w:val="24"/>
        </w:rPr>
        <w:t xml:space="preserve">3.3.2. </w:t>
      </w:r>
      <w:r w:rsidRPr="009439B7">
        <w:rPr>
          <w:sz w:val="24"/>
          <w:szCs w:val="24"/>
        </w:rPr>
        <w:t xml:space="preserve">Обращения и заявления, не позволяющие установить лицо, обратившееся в администрацию поселения, а также обращения и заявления, не содержащие сведений о фактах, указанных в подпункте 2  пункта 2  статьи 10 </w:t>
      </w:r>
      <w:r w:rsidRPr="009439B7">
        <w:rPr>
          <w:color w:val="000000"/>
          <w:sz w:val="24"/>
          <w:szCs w:val="24"/>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439B7">
        <w:rPr>
          <w:sz w:val="24"/>
          <w:szCs w:val="24"/>
        </w:rPr>
        <w:t>, не могут служить основанием для проведения внеплановой проверки.</w:t>
      </w:r>
    </w:p>
    <w:p w:rsidR="006004F8" w:rsidRPr="009439B7" w:rsidRDefault="006004F8" w:rsidP="006004F8">
      <w:pPr>
        <w:pStyle w:val="aa"/>
        <w:spacing w:before="0" w:beforeAutospacing="0"/>
        <w:jc w:val="both"/>
        <w:rPr>
          <w:sz w:val="24"/>
          <w:szCs w:val="24"/>
        </w:rPr>
      </w:pPr>
    </w:p>
    <w:p w:rsidR="006004F8" w:rsidRPr="009439B7" w:rsidRDefault="006004F8" w:rsidP="006004F8">
      <w:pPr>
        <w:pStyle w:val="aa"/>
        <w:spacing w:before="0" w:beforeAutospacing="0"/>
        <w:jc w:val="both"/>
        <w:rPr>
          <w:sz w:val="24"/>
          <w:szCs w:val="24"/>
        </w:rPr>
      </w:pPr>
      <w:r w:rsidRPr="009439B7">
        <w:rPr>
          <w:color w:val="000000"/>
          <w:sz w:val="24"/>
          <w:szCs w:val="24"/>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004F8" w:rsidRPr="009439B7" w:rsidRDefault="006004F8" w:rsidP="006004F8">
      <w:pPr>
        <w:pStyle w:val="affb"/>
        <w:spacing w:before="0" w:beforeAutospacing="0" w:after="0" w:afterAutospacing="0" w:line="240" w:lineRule="auto"/>
        <w:jc w:val="left"/>
        <w:rPr>
          <w:rStyle w:val="ac"/>
          <w:b w:val="0"/>
          <w:szCs w:val="24"/>
        </w:rPr>
      </w:pPr>
      <w:r w:rsidRPr="009439B7">
        <w:rPr>
          <w:szCs w:val="24"/>
        </w:rPr>
        <w:t>3.3.3. Внеплановая выездная проверка юридических лиц, индивидуальных предпринимателей может быть проведена по основаниям, указанным в подпункте 2 пункта 2 статьи 10</w:t>
      </w:r>
      <w:r w:rsidRPr="009439B7">
        <w:rPr>
          <w:color w:val="000000"/>
          <w:szCs w:val="24"/>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439B7">
        <w:rPr>
          <w:szCs w:val="24"/>
        </w:rPr>
        <w:t xml:space="preserve"> администрацией поселения после согласования с органом прокуратуры по месту осуществления деятельности таких юридических лиц, индивидуальных  предпринимателей.</w:t>
      </w:r>
      <w:r w:rsidRPr="009439B7">
        <w:rPr>
          <w:szCs w:val="24"/>
        </w:rPr>
        <w:br/>
      </w:r>
      <w:r w:rsidRPr="009439B7">
        <w:rPr>
          <w:szCs w:val="24"/>
        </w:rPr>
        <w:lastRenderedPageBreak/>
        <w:t xml:space="preserve">     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администрация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w:t>
      </w:r>
    </w:p>
    <w:p w:rsidR="006004F8" w:rsidRPr="009439B7" w:rsidRDefault="006004F8" w:rsidP="006004F8">
      <w:pPr>
        <w:shd w:val="clear" w:color="auto" w:fill="FFFFFF"/>
        <w:spacing w:after="0" w:line="240" w:lineRule="auto"/>
        <w:contextualSpacing/>
        <w:jc w:val="both"/>
        <w:rPr>
          <w:rStyle w:val="blk"/>
          <w:rFonts w:ascii="Times New Roman" w:hAnsi="Times New Roman"/>
          <w:color w:val="000000" w:themeColor="text1"/>
          <w:sz w:val="24"/>
          <w:szCs w:val="24"/>
        </w:rPr>
      </w:pPr>
      <w:r w:rsidRPr="009439B7">
        <w:rPr>
          <w:rFonts w:ascii="Times New Roman" w:hAnsi="Times New Roman"/>
          <w:sz w:val="24"/>
          <w:szCs w:val="24"/>
        </w:rPr>
        <w:t xml:space="preserve">3.3.4. </w:t>
      </w:r>
      <w:r w:rsidRPr="009439B7">
        <w:rPr>
          <w:rStyle w:val="blk"/>
          <w:rFonts w:ascii="Times New Roman" w:hAnsi="Times New Roman"/>
          <w:color w:val="000000" w:themeColor="text1"/>
          <w:sz w:val="24"/>
          <w:szCs w:val="24"/>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004F8" w:rsidRPr="009439B7" w:rsidRDefault="006004F8" w:rsidP="006004F8">
      <w:pPr>
        <w:shd w:val="clear" w:color="auto" w:fill="FFFFFF"/>
        <w:spacing w:after="0" w:line="240" w:lineRule="auto"/>
        <w:jc w:val="both"/>
        <w:rPr>
          <w:rStyle w:val="blk"/>
          <w:rFonts w:ascii="Times New Roman" w:hAnsi="Times New Roman"/>
          <w:color w:val="000000" w:themeColor="text1"/>
          <w:sz w:val="24"/>
          <w:szCs w:val="24"/>
        </w:rPr>
      </w:pPr>
      <w:r w:rsidRPr="009439B7">
        <w:rPr>
          <w:rStyle w:val="blk"/>
          <w:rFonts w:ascii="Times New Roman" w:hAnsi="Times New Roman"/>
          <w:color w:val="000000" w:themeColor="text1"/>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004F8" w:rsidRPr="009439B7" w:rsidRDefault="006004F8" w:rsidP="006004F8">
      <w:pPr>
        <w:shd w:val="clear" w:color="auto" w:fill="FFFFFF"/>
        <w:spacing w:after="0" w:line="240" w:lineRule="auto"/>
        <w:jc w:val="both"/>
        <w:rPr>
          <w:rStyle w:val="blk"/>
          <w:rFonts w:ascii="Times New Roman" w:hAnsi="Times New Roman"/>
          <w:color w:val="000000" w:themeColor="text1"/>
          <w:sz w:val="24"/>
          <w:szCs w:val="24"/>
        </w:rPr>
      </w:pPr>
      <w:r w:rsidRPr="009439B7">
        <w:rPr>
          <w:rStyle w:val="blk"/>
          <w:rFonts w:ascii="Times New Roman" w:hAnsi="Times New Roman"/>
          <w:color w:val="000000" w:themeColor="text1"/>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bookmarkStart w:id="0" w:name="dst319"/>
      <w:bookmarkEnd w:id="0"/>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К заявлению о согласовании проведения внеплановой выездной проверки прилагаются следующие документы:</w:t>
      </w:r>
      <w:r w:rsidRPr="009439B7">
        <w:rPr>
          <w:rFonts w:ascii="Times New Roman" w:hAnsi="Times New Roman" w:cs="Times New Roman"/>
        </w:rPr>
        <w:br/>
        <w:t>1) копия распоряжения администрации поселения о проведении проверки по муниципальному лесному контролю;</w:t>
      </w:r>
      <w:r w:rsidRPr="009439B7">
        <w:rPr>
          <w:rFonts w:ascii="Times New Roman" w:hAnsi="Times New Roman" w:cs="Times New Roman"/>
        </w:rPr>
        <w:br/>
        <w:t>2) документы, подтверждающие наличие оснований для проведения указанной проверки:</w:t>
      </w:r>
    </w:p>
    <w:p w:rsidR="006004F8" w:rsidRPr="009439B7" w:rsidRDefault="006004F8" w:rsidP="006004F8">
      <w:pPr>
        <w:numPr>
          <w:ilvl w:val="0"/>
          <w:numId w:val="2"/>
        </w:numPr>
        <w:shd w:val="clear" w:color="auto" w:fill="FFFFFF"/>
        <w:spacing w:after="0" w:line="240" w:lineRule="auto"/>
        <w:ind w:left="0"/>
        <w:rPr>
          <w:rFonts w:ascii="Times New Roman" w:hAnsi="Times New Roman"/>
          <w:sz w:val="24"/>
          <w:szCs w:val="24"/>
        </w:rPr>
      </w:pPr>
      <w:r w:rsidRPr="009439B7">
        <w:rPr>
          <w:rFonts w:ascii="Times New Roman" w:hAnsi="Times New Roman"/>
          <w:sz w:val="24"/>
          <w:szCs w:val="24"/>
        </w:rPr>
        <w:t>копии обращений, заявлений граждан, юридических лиц или индивидуальных предпринимателей;</w:t>
      </w:r>
    </w:p>
    <w:p w:rsidR="006004F8" w:rsidRPr="009439B7" w:rsidRDefault="006004F8" w:rsidP="006004F8">
      <w:pPr>
        <w:numPr>
          <w:ilvl w:val="0"/>
          <w:numId w:val="2"/>
        </w:numPr>
        <w:shd w:val="clear" w:color="auto" w:fill="FFFFFF"/>
        <w:spacing w:after="0" w:line="240" w:lineRule="auto"/>
        <w:ind w:left="0"/>
        <w:rPr>
          <w:rFonts w:ascii="Times New Roman" w:hAnsi="Times New Roman"/>
          <w:sz w:val="24"/>
          <w:szCs w:val="24"/>
        </w:rPr>
      </w:pPr>
      <w:r w:rsidRPr="009439B7">
        <w:rPr>
          <w:rFonts w:ascii="Times New Roman" w:hAnsi="Times New Roman"/>
          <w:sz w:val="24"/>
          <w:szCs w:val="24"/>
        </w:rPr>
        <w:t>копии информации от органов государственной власти или органов местного самоуправления;</w:t>
      </w:r>
    </w:p>
    <w:p w:rsidR="006004F8" w:rsidRPr="009439B7" w:rsidRDefault="006004F8" w:rsidP="006004F8">
      <w:pPr>
        <w:numPr>
          <w:ilvl w:val="0"/>
          <w:numId w:val="2"/>
        </w:numPr>
        <w:shd w:val="clear" w:color="auto" w:fill="FFFFFF"/>
        <w:spacing w:after="0" w:line="240" w:lineRule="auto"/>
        <w:ind w:left="0"/>
        <w:rPr>
          <w:rFonts w:ascii="Times New Roman" w:hAnsi="Times New Roman"/>
          <w:sz w:val="24"/>
          <w:szCs w:val="24"/>
        </w:rPr>
      </w:pPr>
      <w:r w:rsidRPr="009439B7">
        <w:rPr>
          <w:rFonts w:ascii="Times New Roman" w:hAnsi="Times New Roman"/>
          <w:sz w:val="24"/>
          <w:szCs w:val="24"/>
        </w:rPr>
        <w:t>сведения из средств массовой информации (копия публикации печатного издания, интернет-источников и другие документы);</w:t>
      </w:r>
    </w:p>
    <w:p w:rsidR="006004F8" w:rsidRPr="009439B7" w:rsidRDefault="006004F8" w:rsidP="006004F8">
      <w:pPr>
        <w:numPr>
          <w:ilvl w:val="0"/>
          <w:numId w:val="2"/>
        </w:numPr>
        <w:shd w:val="clear" w:color="auto" w:fill="FFFFFF"/>
        <w:spacing w:after="0" w:line="240" w:lineRule="auto"/>
        <w:ind w:left="0"/>
        <w:rPr>
          <w:rFonts w:ascii="Times New Roman" w:hAnsi="Times New Roman"/>
          <w:sz w:val="24"/>
          <w:szCs w:val="24"/>
        </w:rPr>
      </w:pPr>
      <w:r w:rsidRPr="009439B7">
        <w:rPr>
          <w:rFonts w:ascii="Times New Roman" w:hAnsi="Times New Roman"/>
          <w:sz w:val="24"/>
          <w:szCs w:val="24"/>
        </w:rPr>
        <w:t>копии иных имеющихся документов, послуживших основанием для проведения проверки.</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3.3.5.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двадцати четырех часов.</w:t>
      </w:r>
      <w:r w:rsidRPr="009439B7">
        <w:rPr>
          <w:rFonts w:ascii="Times New Roman" w:hAnsi="Times New Roman" w:cs="Times New Roman"/>
        </w:rPr>
        <w:br/>
        <w:t xml:space="preserve">3.3.6. Решение прокурора или его заместителя о согласовании проведения внеплановой </w:t>
      </w:r>
      <w:r w:rsidRPr="009439B7">
        <w:rPr>
          <w:rFonts w:ascii="Times New Roman" w:hAnsi="Times New Roman" w:cs="Times New Roman"/>
        </w:rPr>
        <w:lastRenderedPageBreak/>
        <w:t>выездной проверки или об отказе в согласовании ее проведения может быть обжаловано вышестоящему прокурору или в суд.</w:t>
      </w:r>
    </w:p>
    <w:p w:rsidR="006004F8" w:rsidRPr="009439B7" w:rsidRDefault="006004F8" w:rsidP="006004F8">
      <w:pPr>
        <w:pStyle w:val="affb"/>
        <w:spacing w:before="0" w:beforeAutospacing="0" w:after="0" w:afterAutospacing="0" w:line="240" w:lineRule="auto"/>
        <w:jc w:val="left"/>
        <w:rPr>
          <w:rStyle w:val="ac"/>
          <w:b w:val="0"/>
          <w:szCs w:val="24"/>
        </w:rPr>
      </w:pPr>
      <w:r w:rsidRPr="009439B7">
        <w:rPr>
          <w:rStyle w:val="ac"/>
          <w:b w:val="0"/>
          <w:szCs w:val="24"/>
        </w:rPr>
        <w:t>3.4. Документарная проверка.</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 xml:space="preserve">3.4.2. Организация документарной проверки (как плановой, так и внеплановой) осуществляется в порядке, установленном </w:t>
      </w:r>
      <w:r w:rsidRPr="009439B7">
        <w:rPr>
          <w:rFonts w:ascii="Times New Roman" w:hAnsi="Times New Roman"/>
          <w:color w:val="0000FF"/>
          <w:sz w:val="24"/>
          <w:szCs w:val="24"/>
          <w:u w:val="single"/>
        </w:rPr>
        <w:t>статьей 14</w:t>
      </w:r>
      <w:r w:rsidRPr="009439B7">
        <w:rPr>
          <w:rFonts w:ascii="Times New Roman" w:hAnsi="Times New Roman"/>
          <w:sz w:val="24"/>
          <w:szCs w:val="24"/>
        </w:rPr>
        <w:t xml:space="preserve">  Федерального закона от 26.12.2008 г. № 294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 xml:space="preserve">3.4.3. В процессе проведения документарной проверки специалистами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поселения, в том числе уведомления о начале осуществления отдельных видов предпринимательской деятельности, представленные в порядке, установленном </w:t>
      </w:r>
      <w:r w:rsidRPr="009439B7">
        <w:rPr>
          <w:rFonts w:ascii="Times New Roman" w:hAnsi="Times New Roman"/>
          <w:color w:val="0000FF"/>
          <w:sz w:val="24"/>
          <w:szCs w:val="24"/>
          <w:u w:val="single"/>
        </w:rPr>
        <w:t>статьей 8</w:t>
      </w:r>
      <w:r w:rsidRPr="009439B7">
        <w:rPr>
          <w:rFonts w:ascii="Times New Roman" w:hAnsi="Times New Roman"/>
          <w:sz w:val="24"/>
          <w:szCs w:val="24"/>
        </w:rPr>
        <w:t xml:space="preserve">  Федерального закона от 26.12.2008 г. № 294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3.4.4. В случае, если достоверность сведений, содержащихся в документах, имеющихся в распоряжении администрации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администрация поселения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о проведении проверки либо его заместителя о проведении документарной проверки.</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поселения указанные в запросе документы.</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3.4.7.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поселения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lastRenderedPageBreak/>
        <w:t xml:space="preserve">3.4.8. Юридическое лицо, индивидуальный предприниматель, представляющие в администрацию поселения пояснения относительно выявленных ошибок и (или) противоречий в представленных документах либо относительно несоответствия указанных в </w:t>
      </w:r>
      <w:r w:rsidRPr="009439B7">
        <w:rPr>
          <w:rFonts w:ascii="Times New Roman" w:hAnsi="Times New Roman"/>
          <w:color w:val="0000FF"/>
          <w:sz w:val="24"/>
          <w:szCs w:val="24"/>
          <w:u w:val="single"/>
        </w:rPr>
        <w:t>части 8</w:t>
      </w:r>
      <w:r w:rsidRPr="009439B7">
        <w:rPr>
          <w:rFonts w:ascii="Times New Roman" w:hAnsi="Times New Roman"/>
          <w:sz w:val="24"/>
          <w:szCs w:val="24"/>
        </w:rPr>
        <w:t xml:space="preserve"> настоящей статьи сведений, вправе представить дополнительно в администрацию поселения документы, подтверждающие достоверность ранее представленных документов.</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3.4.9. Специалист администрации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поселения установит признаки нарушения обязательных требований или требований, установленных муниципальными правовыми актами, специалист администрации вправе провести выездную проверку.</w:t>
      </w:r>
    </w:p>
    <w:p w:rsidR="006004F8" w:rsidRPr="009439B7" w:rsidRDefault="006004F8" w:rsidP="006004F8">
      <w:pPr>
        <w:spacing w:after="0" w:line="240" w:lineRule="auto"/>
        <w:ind w:firstLine="547"/>
        <w:jc w:val="both"/>
        <w:rPr>
          <w:rFonts w:ascii="Times New Roman" w:hAnsi="Times New Roman"/>
          <w:sz w:val="24"/>
          <w:szCs w:val="24"/>
        </w:rPr>
      </w:pPr>
      <w:r w:rsidRPr="009439B7">
        <w:rPr>
          <w:rFonts w:ascii="Times New Roman" w:hAnsi="Times New Roman"/>
          <w:sz w:val="24"/>
          <w:szCs w:val="24"/>
        </w:rPr>
        <w:t>3.4.10. При проведении документарной проверки администрация поселения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6004F8" w:rsidRPr="009439B7" w:rsidRDefault="006004F8" w:rsidP="006004F8">
      <w:pPr>
        <w:spacing w:after="0" w:line="240" w:lineRule="auto"/>
        <w:ind w:firstLine="547"/>
        <w:rPr>
          <w:rFonts w:ascii="Times New Roman" w:hAnsi="Times New Roman"/>
          <w:bCs/>
          <w:sz w:val="24"/>
          <w:szCs w:val="24"/>
        </w:rPr>
      </w:pPr>
      <w:r w:rsidRPr="009439B7">
        <w:rPr>
          <w:rStyle w:val="ac"/>
          <w:rFonts w:ascii="Times New Roman" w:hAnsi="Times New Roman"/>
          <w:b w:val="0"/>
          <w:sz w:val="24"/>
          <w:szCs w:val="24"/>
        </w:rPr>
        <w:t>3.5. Выездная проверка.</w:t>
      </w:r>
      <w:r w:rsidRPr="009439B7">
        <w:rPr>
          <w:rFonts w:ascii="Times New Roman" w:hAnsi="Times New Roman"/>
          <w:sz w:val="24"/>
          <w:szCs w:val="24"/>
        </w:rPr>
        <w:br/>
        <w:t>3.5.1.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лесного законодательства без проведения соответствующих мероприятий по контролю.</w:t>
      </w:r>
      <w:r w:rsidRPr="009439B7">
        <w:rPr>
          <w:rFonts w:ascii="Times New Roman" w:hAnsi="Times New Roman"/>
          <w:sz w:val="24"/>
          <w:szCs w:val="24"/>
        </w:rPr>
        <w:br/>
        <w:t>3.5.2. 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r w:rsidRPr="009439B7">
        <w:rPr>
          <w:rFonts w:ascii="Times New Roman" w:hAnsi="Times New Roman"/>
          <w:sz w:val="24"/>
          <w:szCs w:val="24"/>
        </w:rPr>
        <w:br/>
        <w:t>3.5.3.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специалистов администрации  поселения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p>
    <w:p w:rsidR="006004F8" w:rsidRPr="009439B7" w:rsidRDefault="006004F8" w:rsidP="006004F8">
      <w:pPr>
        <w:spacing w:after="0" w:line="240" w:lineRule="auto"/>
        <w:rPr>
          <w:rFonts w:ascii="Times New Roman" w:hAnsi="Times New Roman"/>
          <w:bCs/>
          <w:sz w:val="24"/>
          <w:szCs w:val="24"/>
        </w:rPr>
      </w:pPr>
      <w:r w:rsidRPr="009439B7">
        <w:rPr>
          <w:rFonts w:ascii="Times New Roman" w:hAnsi="Times New Roman"/>
          <w:bCs/>
          <w:sz w:val="24"/>
          <w:szCs w:val="24"/>
        </w:rPr>
        <w:t>3.6.  Плановые (рейдовые) осмотры</w:t>
      </w:r>
    </w:p>
    <w:p w:rsidR="006004F8" w:rsidRPr="009439B7" w:rsidRDefault="006004F8" w:rsidP="006004F8">
      <w:pPr>
        <w:spacing w:after="0" w:line="240" w:lineRule="auto"/>
        <w:jc w:val="both"/>
        <w:rPr>
          <w:rFonts w:ascii="Times New Roman" w:hAnsi="Times New Roman"/>
          <w:bCs/>
          <w:color w:val="000000"/>
          <w:sz w:val="24"/>
          <w:szCs w:val="24"/>
        </w:rPr>
      </w:pPr>
      <w:r w:rsidRPr="009439B7">
        <w:rPr>
          <w:rFonts w:ascii="Times New Roman" w:hAnsi="Times New Roman"/>
          <w:bCs/>
          <w:color w:val="000000"/>
          <w:sz w:val="24"/>
          <w:szCs w:val="24"/>
        </w:rPr>
        <w:t>3.6.1. Плановые (рейдовые) осмотры, обследования  лесных участков проводятся специалистами администрации поселения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органами местного самоуправления.</w:t>
      </w:r>
    </w:p>
    <w:p w:rsidR="006004F8" w:rsidRPr="009439B7" w:rsidRDefault="006004F8" w:rsidP="006004F8">
      <w:pPr>
        <w:spacing w:after="0" w:line="240" w:lineRule="auto"/>
        <w:jc w:val="both"/>
        <w:rPr>
          <w:rFonts w:ascii="Times New Roman" w:hAnsi="Times New Roman"/>
          <w:bCs/>
          <w:color w:val="000000"/>
          <w:sz w:val="24"/>
          <w:szCs w:val="24"/>
        </w:rPr>
      </w:pPr>
      <w:r w:rsidRPr="009439B7">
        <w:rPr>
          <w:rFonts w:ascii="Times New Roman" w:hAnsi="Times New Roman"/>
          <w:bCs/>
          <w:color w:val="000000"/>
          <w:sz w:val="24"/>
          <w:szCs w:val="24"/>
        </w:rPr>
        <w:t>3.6.2. В случае выявления при проведении плановых (рейдовых) осмотров, обследований нарушений обязательных требований  специалисты администрации поселения принимают в пределах своей компетенции меры по пресечению таких нарушений, а также доводят в письменной форме до сведения главы поселения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8" w:anchor="block_1002" w:history="1">
        <w:r w:rsidRPr="009439B7">
          <w:rPr>
            <w:rStyle w:val="a4"/>
            <w:rFonts w:ascii="Times New Roman" w:hAnsi="Times New Roman"/>
            <w:color w:val="3272C0"/>
            <w:sz w:val="24"/>
            <w:szCs w:val="24"/>
          </w:rPr>
          <w:t>пункте 2 части 2 статьи 10</w:t>
        </w:r>
      </w:hyperlink>
      <w:r w:rsidRPr="009439B7">
        <w:rPr>
          <w:rFonts w:ascii="Times New Roman" w:hAnsi="Times New Roman"/>
          <w:bCs/>
          <w:color w:val="000000"/>
          <w:sz w:val="24"/>
          <w:szCs w:val="24"/>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6004F8" w:rsidRPr="009439B7" w:rsidRDefault="006004F8" w:rsidP="006004F8">
      <w:pPr>
        <w:spacing w:after="0" w:line="240" w:lineRule="auto"/>
        <w:rPr>
          <w:rFonts w:ascii="Times New Roman" w:hAnsi="Times New Roman"/>
          <w:bCs/>
          <w:sz w:val="24"/>
          <w:szCs w:val="24"/>
        </w:rPr>
      </w:pPr>
      <w:r w:rsidRPr="009439B7">
        <w:rPr>
          <w:rFonts w:ascii="Times New Roman" w:hAnsi="Times New Roman"/>
          <w:bCs/>
          <w:sz w:val="24"/>
          <w:szCs w:val="24"/>
        </w:rPr>
        <w:lastRenderedPageBreak/>
        <w:t>3.6.3</w:t>
      </w:r>
      <w:r w:rsidRPr="009439B7">
        <w:rPr>
          <w:rFonts w:ascii="Times New Roman" w:hAnsi="Times New Roman"/>
          <w:sz w:val="24"/>
          <w:szCs w:val="24"/>
          <w:shd w:val="clear" w:color="auto" w:fill="FFFFFF"/>
        </w:rPr>
        <w:t>.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6004F8" w:rsidRPr="009439B7" w:rsidRDefault="006004F8" w:rsidP="006004F8">
      <w:pPr>
        <w:spacing w:after="0" w:line="240" w:lineRule="auto"/>
        <w:rPr>
          <w:rFonts w:ascii="Times New Roman" w:hAnsi="Times New Roman"/>
          <w:bCs/>
          <w:sz w:val="24"/>
          <w:szCs w:val="24"/>
        </w:rPr>
      </w:pPr>
      <w:r w:rsidRPr="009439B7">
        <w:rPr>
          <w:rStyle w:val="ac"/>
          <w:rFonts w:ascii="Times New Roman" w:hAnsi="Times New Roman"/>
          <w:b w:val="0"/>
          <w:sz w:val="24"/>
          <w:szCs w:val="24"/>
        </w:rPr>
        <w:t>3.7. Порядок оформления результатов проверки.</w:t>
      </w:r>
      <w:r w:rsidRPr="009439B7">
        <w:rPr>
          <w:rFonts w:ascii="Times New Roman" w:hAnsi="Times New Roman"/>
          <w:sz w:val="24"/>
          <w:szCs w:val="24"/>
        </w:rPr>
        <w:br/>
        <w:t>3.7.1. По результатам проверки специалистами  администрации составляется акт по установленной форме.</w:t>
      </w:r>
      <w:r w:rsidRPr="009439B7">
        <w:rPr>
          <w:rFonts w:ascii="Times New Roman" w:hAnsi="Times New Roman"/>
          <w:sz w:val="24"/>
          <w:szCs w:val="24"/>
        </w:rPr>
        <w:br/>
        <w:t>3.7.2.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004F8" w:rsidRPr="009439B7" w:rsidRDefault="006004F8" w:rsidP="006004F8">
      <w:pPr>
        <w:pStyle w:val="s1"/>
        <w:spacing w:before="0" w:beforeAutospacing="0" w:after="0" w:afterAutospacing="0"/>
        <w:rPr>
          <w:bCs/>
          <w:color w:val="000000"/>
        </w:rPr>
      </w:pPr>
      <w:r w:rsidRPr="009439B7">
        <w:t xml:space="preserve">      </w:t>
      </w:r>
      <w:r w:rsidRPr="009439B7">
        <w:rPr>
          <w:bCs/>
          <w:color w:val="000000"/>
          <w:shd w:val="clear" w:color="auto" w:fill="FFFFFF"/>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w:t>
      </w:r>
      <w:r w:rsidRPr="009439B7">
        <w:rPr>
          <w:rStyle w:val="apple-converted-space"/>
          <w:bCs/>
          <w:color w:val="000000"/>
          <w:shd w:val="clear" w:color="auto" w:fill="FFFFFF"/>
        </w:rPr>
        <w:t> </w:t>
      </w:r>
      <w:hyperlink r:id="rId9" w:anchor="block_54" w:history="1">
        <w:r w:rsidRPr="009439B7">
          <w:rPr>
            <w:rStyle w:val="a4"/>
            <w:color w:val="3272C0"/>
          </w:rPr>
          <w:t>квалифицированной электронной подписью</w:t>
        </w:r>
      </w:hyperlink>
      <w:r w:rsidRPr="009439B7">
        <w:rPr>
          <w:rStyle w:val="apple-converted-space"/>
          <w:bCs/>
          <w:color w:val="000000"/>
          <w:shd w:val="clear" w:color="auto" w:fill="FFFFFF"/>
        </w:rPr>
        <w:t> </w:t>
      </w:r>
      <w:r w:rsidRPr="009439B7">
        <w:rPr>
          <w:bCs/>
          <w:color w:val="000000"/>
          <w:shd w:val="clear" w:color="auto" w:fill="FFFFFF"/>
        </w:rPr>
        <w:t>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Pr="009439B7">
        <w:rPr>
          <w:bCs/>
          <w:color w:val="000000"/>
        </w:rPr>
        <w:br/>
      </w:r>
      <w:r w:rsidRPr="009439B7">
        <w:t>3.7.3.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9439B7">
        <w:br/>
        <w:t>3.7.4.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9439B7">
        <w:br/>
        <w:t>3.7.5. В журнале учета проверок специалистом администрации осуществляется запись о проведенной проверке, содержащая сведения о наименовании органа муниципального лесного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фамилия, имя, отчество и должность специалиста, проводящего проверку, его или их подписи.</w:t>
      </w:r>
      <w:r w:rsidRPr="009439B7">
        <w:br/>
        <w:t>3.7.6. При отсутствии журнала учета проверок в акте проверки делается соответствующая запись.</w:t>
      </w:r>
      <w:r w:rsidRPr="009439B7">
        <w:br/>
        <w:t xml:space="preserve">3.7.7. Лесопользователь, проверка которого проводилась, в случае несогласия с фактами, выводами, предложениями, изложенными в акте проверки, либо с выданным предписанием об </w:t>
      </w:r>
      <w:r w:rsidRPr="009439B7">
        <w:lastRenderedPageBreak/>
        <w:t>устранении выявленных нарушений в течение пятнадцати дней с даты получения акта проверки вправе представить в отдел в письменной форме возражения в отношении акта проверки об устранении выявленных нарушений в целом или его отдельных положений. При этом лесопользователь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r w:rsidRPr="009439B7">
        <w:rPr>
          <w:bCs/>
          <w:color w:val="000000"/>
        </w:rPr>
        <w:t xml:space="preserve"> Указанные документы могут быть направлены в форме электронных документов (пакета электронных документов), подписанных усиленной</w:t>
      </w:r>
      <w:r w:rsidRPr="009439B7">
        <w:rPr>
          <w:rStyle w:val="apple-converted-space"/>
          <w:bCs/>
          <w:color w:val="000000"/>
        </w:rPr>
        <w:t> </w:t>
      </w:r>
      <w:hyperlink r:id="rId10" w:anchor="block_54" w:history="1">
        <w:r w:rsidRPr="009439B7">
          <w:rPr>
            <w:rStyle w:val="a4"/>
            <w:color w:val="3272C0"/>
          </w:rPr>
          <w:t>квалифицированной электронной подписью</w:t>
        </w:r>
      </w:hyperlink>
      <w:r w:rsidRPr="009439B7">
        <w:rPr>
          <w:rStyle w:val="apple-converted-space"/>
          <w:bCs/>
          <w:color w:val="000000"/>
        </w:rPr>
        <w:t> </w:t>
      </w:r>
      <w:r w:rsidRPr="009439B7">
        <w:rPr>
          <w:bCs/>
          <w:color w:val="000000"/>
        </w:rPr>
        <w:t>проверяемого лица.</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3.6.8. Материалы проверки передаются главе  поселения не позднее одного рабочего дня со дня окончания проверки.</w:t>
      </w:r>
      <w:r w:rsidRPr="009439B7">
        <w:rPr>
          <w:rFonts w:ascii="Times New Roman" w:hAnsi="Times New Roman" w:cs="Times New Roman"/>
        </w:rPr>
        <w:br/>
        <w:t>3.6.9. После визирования акта проверки главой  поселения материалы проверок подшиваются в дело.</w:t>
      </w:r>
      <w:r w:rsidRPr="009439B7">
        <w:rPr>
          <w:rFonts w:ascii="Times New Roman" w:hAnsi="Times New Roman" w:cs="Times New Roman"/>
        </w:rPr>
        <w:br/>
        <w:t>3.6.10. В случае,  выявления при проведении проверки нарушений юридическим лицом, индивидуальным предпринимателем обязательных  условий или требований, установленных лесным законодательством, специалисты, проводившие проверку, обязаны в трехдневный срок с момента подписания акта проверки направлять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административного принуждения к нарушителям.</w:t>
      </w:r>
    </w:p>
    <w:p w:rsidR="006004F8" w:rsidRPr="009439B7" w:rsidRDefault="006004F8" w:rsidP="006004F8">
      <w:pPr>
        <w:pStyle w:val="affb"/>
        <w:spacing w:before="0" w:beforeAutospacing="0" w:after="0" w:afterAutospacing="0" w:line="240" w:lineRule="auto"/>
        <w:jc w:val="left"/>
        <w:rPr>
          <w:szCs w:val="24"/>
        </w:rPr>
      </w:pPr>
      <w:r w:rsidRPr="009439B7">
        <w:rPr>
          <w:rStyle w:val="ac"/>
          <w:b w:val="0"/>
          <w:szCs w:val="24"/>
        </w:rPr>
        <w:t>4. Порядок и формы контроля за исполнением регламента.</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4.1. Текущий контроль надлежащего исполнения служебных обязанностей, совершения противоправных действий (бездействия) при проведении проверок, соблюдения процедур проведения проверок (далее – текущий контроль) осуществляется главой  поселения.</w:t>
      </w:r>
      <w:r w:rsidRPr="009439B7">
        <w:rPr>
          <w:rFonts w:ascii="Times New Roman" w:hAnsi="Times New Roman" w:cs="Times New Roman"/>
        </w:rPr>
        <w:br/>
        <w:t>Текущий контроль осуществляется путем проверок соблюдения и исполнения специалистами администрации положений настоящего административного регламента, иных нормативных правовых актов Российской Федерации .</w:t>
      </w:r>
      <w:r w:rsidRPr="009439B7">
        <w:rPr>
          <w:rFonts w:ascii="Times New Roman" w:hAnsi="Times New Roman" w:cs="Times New Roman"/>
        </w:rPr>
        <w:br/>
        <w:t>4.2. Администрация поселения осуществляет контроль полноты и качества проведения проверок.</w:t>
      </w:r>
      <w:r w:rsidRPr="009439B7">
        <w:rPr>
          <w:rFonts w:ascii="Times New Roman" w:hAnsi="Times New Roman" w:cs="Times New Roman"/>
        </w:rPr>
        <w:br/>
        <w:t>Проверки могут быть плановыми (осуществляться на основании полугодовых или годовых планов работы отдела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r w:rsidRPr="009439B7">
        <w:rPr>
          <w:rFonts w:ascii="Times New Roman" w:hAnsi="Times New Roman" w:cs="Times New Roman"/>
        </w:rPr>
        <w:br/>
        <w:t>Результаты проверки оформляются в виде справки, в которой отмечаются выявленные недостатки и предложения по их устранению.</w:t>
      </w:r>
      <w:r w:rsidRPr="009439B7">
        <w:rPr>
          <w:rFonts w:ascii="Times New Roman" w:hAnsi="Times New Roman" w:cs="Times New Roman"/>
        </w:rPr>
        <w:br/>
        <w:t>4.3. О мерах, принятых в отношении виновных в нарушении законодательства Российской Федерации, положений настоящего административного регламента, специалистов, в течение десяти дней со дня принятия таких мер, администрация поселения сообщает в письменной форме юридическому лицу, индивидуальному предпринимателю, права и (или) законные интересы которых нарушены.</w:t>
      </w:r>
      <w:r w:rsidRPr="009439B7">
        <w:rPr>
          <w:rFonts w:ascii="Times New Roman" w:hAnsi="Times New Roman" w:cs="Times New Roman"/>
        </w:rPr>
        <w:br/>
        <w:t>4.4. Специалисты администрации  несут ответственность за несоблюдение сроков и последовательности совершения административных действий.</w:t>
      </w:r>
    </w:p>
    <w:p w:rsidR="006004F8" w:rsidRPr="009439B7" w:rsidRDefault="006004F8" w:rsidP="006004F8">
      <w:pPr>
        <w:pStyle w:val="aa"/>
        <w:spacing w:before="0" w:beforeAutospacing="0"/>
        <w:jc w:val="both"/>
        <w:rPr>
          <w:sz w:val="24"/>
          <w:szCs w:val="24"/>
        </w:rPr>
      </w:pPr>
      <w:r w:rsidRPr="009439B7">
        <w:rPr>
          <w:bCs/>
          <w:color w:val="333333"/>
          <w:sz w:val="24"/>
          <w:szCs w:val="24"/>
        </w:rPr>
        <w:t xml:space="preserve">5. </w:t>
      </w:r>
      <w:r w:rsidRPr="009439B7">
        <w:rPr>
          <w:sz w:val="24"/>
          <w:szCs w:val="24"/>
        </w:rPr>
        <w:t>Права и обязанности, ответственность органа муниципального контроля, должностных лиц органа муниципального контроля при проведении проверки</w:t>
      </w:r>
    </w:p>
    <w:p w:rsidR="006004F8" w:rsidRPr="009439B7" w:rsidRDefault="006004F8" w:rsidP="006004F8">
      <w:pPr>
        <w:pStyle w:val="aa"/>
        <w:spacing w:before="0" w:beforeAutospacing="0"/>
        <w:jc w:val="both"/>
        <w:rPr>
          <w:sz w:val="24"/>
          <w:szCs w:val="24"/>
        </w:rPr>
      </w:pPr>
      <w:r w:rsidRPr="009439B7">
        <w:rPr>
          <w:bCs/>
          <w:color w:val="333333"/>
          <w:sz w:val="24"/>
          <w:szCs w:val="24"/>
        </w:rPr>
        <w:t xml:space="preserve">5.1. </w:t>
      </w:r>
      <w:r w:rsidRPr="009439B7">
        <w:rPr>
          <w:sz w:val="24"/>
          <w:szCs w:val="24"/>
        </w:rPr>
        <w:t>Должностные лица органа муниципального контроля при проведении проверки обязаны:</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004F8" w:rsidRPr="009439B7" w:rsidRDefault="006004F8" w:rsidP="006004F8">
      <w:pPr>
        <w:pStyle w:val="aa"/>
        <w:spacing w:before="0" w:beforeAutospacing="0"/>
        <w:jc w:val="both"/>
        <w:rPr>
          <w:sz w:val="24"/>
          <w:szCs w:val="24"/>
        </w:rPr>
      </w:pPr>
      <w:r w:rsidRPr="009439B7">
        <w:rPr>
          <w:sz w:val="24"/>
          <w:szCs w:val="24"/>
        </w:rPr>
        <w:lastRenderedPageBreak/>
        <w:t xml:space="preserve"> </w:t>
      </w:r>
      <w:r w:rsidRPr="009439B7">
        <w:rPr>
          <w:sz w:val="24"/>
          <w:szCs w:val="24"/>
        </w:rPr>
        <w:tab/>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5.5 настоящего административного регламента, копии документа о согласовании проведения проверки;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11) соблюдать сроки проведения проверки, установленные настоящим административным регламентом;</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004F8" w:rsidRPr="009439B7" w:rsidRDefault="006004F8" w:rsidP="006004F8">
      <w:pPr>
        <w:pStyle w:val="aa"/>
        <w:spacing w:before="0" w:beforeAutospacing="0"/>
        <w:jc w:val="both"/>
        <w:rPr>
          <w:sz w:val="24"/>
          <w:szCs w:val="24"/>
        </w:rPr>
      </w:pPr>
      <w:r w:rsidRPr="009439B7">
        <w:rPr>
          <w:sz w:val="24"/>
          <w:szCs w:val="24"/>
        </w:rPr>
        <w:t xml:space="preserve">    5.2. Должностные лица органа муниципального контроля при проведении проверки, в порядке, установленном законодательством Российской Федерации, имеют право:</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 xml:space="preserve">2)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w:t>
      </w:r>
      <w:r w:rsidRPr="009439B7">
        <w:rPr>
          <w:sz w:val="24"/>
          <w:szCs w:val="24"/>
        </w:rPr>
        <w:lastRenderedPageBreak/>
        <w:t>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6004F8" w:rsidRPr="009439B7" w:rsidRDefault="006004F8" w:rsidP="006004F8">
      <w:pPr>
        <w:pStyle w:val="aa"/>
        <w:spacing w:before="0" w:beforeAutospacing="0"/>
        <w:jc w:val="both"/>
        <w:rPr>
          <w:sz w:val="24"/>
          <w:szCs w:val="24"/>
        </w:rPr>
      </w:pPr>
      <w:r w:rsidRPr="009439B7">
        <w:rPr>
          <w:sz w:val="24"/>
          <w:szCs w:val="24"/>
        </w:rPr>
        <w:t xml:space="preserve"> </w:t>
      </w:r>
      <w:r w:rsidRPr="009439B7">
        <w:rPr>
          <w:sz w:val="24"/>
          <w:szCs w:val="24"/>
        </w:rPr>
        <w:tab/>
        <w:t>3)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004F8" w:rsidRPr="009439B7" w:rsidRDefault="006004F8" w:rsidP="006004F8">
      <w:pPr>
        <w:pStyle w:val="aa"/>
        <w:spacing w:before="0" w:beforeAutospacing="0"/>
        <w:jc w:val="both"/>
        <w:rPr>
          <w:sz w:val="24"/>
          <w:szCs w:val="24"/>
        </w:rPr>
      </w:pPr>
      <w:r w:rsidRPr="009439B7">
        <w:rPr>
          <w:sz w:val="24"/>
          <w:szCs w:val="24"/>
        </w:rPr>
        <w:t>5.3.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6004F8" w:rsidRPr="009439B7" w:rsidRDefault="006004F8" w:rsidP="006004F8">
      <w:pPr>
        <w:pStyle w:val="aa"/>
        <w:spacing w:before="0" w:beforeAutospacing="0"/>
        <w:jc w:val="both"/>
        <w:rPr>
          <w:sz w:val="24"/>
          <w:szCs w:val="24"/>
        </w:rPr>
      </w:pPr>
      <w:r w:rsidRPr="009439B7">
        <w:rPr>
          <w:sz w:val="24"/>
          <w:szCs w:val="24"/>
        </w:rPr>
        <w:t>5.4. Органы муниципального контроля 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6004F8" w:rsidRPr="009439B7" w:rsidRDefault="006004F8" w:rsidP="006004F8">
      <w:pPr>
        <w:pStyle w:val="aa"/>
        <w:spacing w:before="0" w:beforeAutospacing="0"/>
        <w:jc w:val="both"/>
        <w:rPr>
          <w:sz w:val="24"/>
          <w:szCs w:val="24"/>
        </w:rPr>
      </w:pPr>
      <w:r w:rsidRPr="009439B7">
        <w:rPr>
          <w:sz w:val="24"/>
          <w:szCs w:val="24"/>
        </w:rPr>
        <w:t>5.5.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6004F8" w:rsidRPr="009439B7" w:rsidRDefault="006004F8" w:rsidP="006004F8">
      <w:pPr>
        <w:autoSpaceDE w:val="0"/>
        <w:autoSpaceDN w:val="0"/>
        <w:adjustRightInd w:val="0"/>
        <w:spacing w:after="0" w:line="240" w:lineRule="auto"/>
        <w:jc w:val="center"/>
        <w:outlineLvl w:val="1"/>
        <w:rPr>
          <w:rFonts w:ascii="Times New Roman" w:hAnsi="Times New Roman"/>
          <w:sz w:val="24"/>
          <w:szCs w:val="24"/>
        </w:rPr>
      </w:pPr>
      <w:r w:rsidRPr="009439B7">
        <w:rPr>
          <w:rFonts w:ascii="Times New Roman" w:hAnsi="Times New Roman"/>
          <w:sz w:val="24"/>
          <w:szCs w:val="24"/>
        </w:rPr>
        <w:t>6. Права и обязанности, ответственность лиц, в отношении которых проводится муниципальный  контроль</w:t>
      </w:r>
    </w:p>
    <w:p w:rsidR="006004F8" w:rsidRPr="009439B7" w:rsidRDefault="006004F8" w:rsidP="006004F8">
      <w:pPr>
        <w:pStyle w:val="aa"/>
        <w:spacing w:before="0" w:beforeAutospacing="0"/>
        <w:jc w:val="both"/>
        <w:rPr>
          <w:sz w:val="24"/>
          <w:szCs w:val="24"/>
        </w:rPr>
      </w:pPr>
      <w:r w:rsidRPr="009439B7">
        <w:rPr>
          <w:sz w:val="24"/>
          <w:szCs w:val="24"/>
        </w:rPr>
        <w:t>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004F8" w:rsidRPr="009439B7" w:rsidRDefault="006004F8" w:rsidP="006004F8">
      <w:pPr>
        <w:pStyle w:val="aa"/>
        <w:spacing w:before="0" w:beforeAutospacing="0"/>
        <w:jc w:val="both"/>
        <w:rPr>
          <w:sz w:val="24"/>
          <w:szCs w:val="24"/>
        </w:rPr>
      </w:pPr>
      <w:r w:rsidRPr="009439B7">
        <w:rPr>
          <w:sz w:val="24"/>
          <w:szCs w:val="24"/>
        </w:rPr>
        <w:t>1) непосредственно присутствовать при проведении проверки, давать объяснения по вопросам, относящимся к предмету проверки;</w:t>
      </w:r>
    </w:p>
    <w:p w:rsidR="006004F8" w:rsidRPr="009439B7" w:rsidRDefault="006004F8" w:rsidP="006004F8">
      <w:pPr>
        <w:pStyle w:val="aa"/>
        <w:spacing w:before="0" w:beforeAutospacing="0"/>
        <w:jc w:val="both"/>
        <w:rPr>
          <w:sz w:val="24"/>
          <w:szCs w:val="24"/>
        </w:rPr>
      </w:pPr>
      <w:r w:rsidRPr="009439B7">
        <w:rPr>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6004F8" w:rsidRPr="009439B7" w:rsidRDefault="006004F8" w:rsidP="006004F8">
      <w:pPr>
        <w:pStyle w:val="aa"/>
        <w:spacing w:before="0" w:beforeAutospacing="0"/>
        <w:jc w:val="both"/>
        <w:rPr>
          <w:sz w:val="24"/>
          <w:szCs w:val="24"/>
        </w:rPr>
      </w:pPr>
      <w:r w:rsidRPr="009439B7">
        <w:rPr>
          <w:sz w:val="24"/>
          <w:szCs w:val="24"/>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004F8" w:rsidRPr="009439B7" w:rsidRDefault="006004F8" w:rsidP="006004F8">
      <w:pPr>
        <w:pStyle w:val="aa"/>
        <w:spacing w:before="0" w:beforeAutospacing="0"/>
        <w:jc w:val="both"/>
        <w:rPr>
          <w:sz w:val="24"/>
          <w:szCs w:val="24"/>
        </w:rPr>
      </w:pPr>
      <w:r w:rsidRPr="009439B7">
        <w:rPr>
          <w:sz w:val="24"/>
          <w:szCs w:val="24"/>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004F8" w:rsidRPr="009439B7" w:rsidRDefault="006004F8" w:rsidP="006004F8">
      <w:pPr>
        <w:pStyle w:val="aa"/>
        <w:spacing w:before="0" w:beforeAutospacing="0"/>
        <w:jc w:val="both"/>
        <w:rPr>
          <w:sz w:val="24"/>
          <w:szCs w:val="24"/>
        </w:rPr>
      </w:pPr>
      <w:r w:rsidRPr="009439B7">
        <w:rPr>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004F8" w:rsidRPr="009439B7" w:rsidRDefault="006004F8" w:rsidP="006004F8">
      <w:pPr>
        <w:pStyle w:val="aa"/>
        <w:spacing w:before="0" w:beforeAutospacing="0"/>
        <w:jc w:val="both"/>
        <w:rPr>
          <w:sz w:val="24"/>
          <w:szCs w:val="24"/>
        </w:rPr>
      </w:pPr>
      <w:r w:rsidRPr="009439B7">
        <w:rPr>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004F8" w:rsidRPr="009439B7" w:rsidRDefault="006004F8" w:rsidP="006004F8">
      <w:pPr>
        <w:pStyle w:val="aa"/>
        <w:spacing w:before="0" w:beforeAutospacing="0"/>
        <w:jc w:val="both"/>
        <w:rPr>
          <w:sz w:val="24"/>
          <w:szCs w:val="24"/>
        </w:rPr>
      </w:pPr>
      <w:r w:rsidRPr="009439B7">
        <w:rPr>
          <w:sz w:val="24"/>
          <w:szCs w:val="24"/>
        </w:rPr>
        <w:t>7)</w:t>
      </w:r>
      <w:r w:rsidRPr="009439B7">
        <w:rPr>
          <w:sz w:val="24"/>
          <w:szCs w:val="24"/>
          <w:shd w:val="clear" w:color="auto" w:fill="FFFFFF"/>
        </w:rPr>
        <w:t xml:space="preserve">  привлекать уполномоченного по защите прав предпринимателей в субъекте Российской Федерации к участию в проверке.</w:t>
      </w:r>
    </w:p>
    <w:p w:rsidR="006004F8" w:rsidRPr="009439B7" w:rsidRDefault="006004F8" w:rsidP="006004F8">
      <w:pPr>
        <w:pStyle w:val="aa"/>
        <w:spacing w:before="0" w:beforeAutospacing="0"/>
        <w:jc w:val="both"/>
        <w:rPr>
          <w:sz w:val="24"/>
          <w:szCs w:val="24"/>
        </w:rPr>
      </w:pPr>
      <w:r w:rsidRPr="009439B7">
        <w:rPr>
          <w:sz w:val="24"/>
          <w:szCs w:val="24"/>
        </w:rPr>
        <w:t>6.2.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6004F8" w:rsidRPr="009439B7" w:rsidRDefault="006004F8" w:rsidP="006004F8">
      <w:pPr>
        <w:pStyle w:val="aa"/>
        <w:spacing w:before="0" w:beforeAutospacing="0"/>
        <w:jc w:val="both"/>
        <w:rPr>
          <w:sz w:val="24"/>
          <w:szCs w:val="24"/>
        </w:rPr>
      </w:pPr>
      <w:r w:rsidRPr="009439B7">
        <w:rPr>
          <w:sz w:val="24"/>
          <w:szCs w:val="24"/>
        </w:rPr>
        <w:lastRenderedPageBreak/>
        <w:t>6.3.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6004F8" w:rsidRPr="009439B7" w:rsidRDefault="006004F8" w:rsidP="006004F8">
      <w:pPr>
        <w:pStyle w:val="affb"/>
        <w:spacing w:before="0" w:beforeAutospacing="0" w:after="0" w:afterAutospacing="0" w:line="240" w:lineRule="auto"/>
        <w:jc w:val="left"/>
        <w:rPr>
          <w:szCs w:val="24"/>
        </w:rPr>
      </w:pPr>
      <w:r w:rsidRPr="009439B7">
        <w:rPr>
          <w:rStyle w:val="ac"/>
          <w:b w:val="0"/>
          <w:szCs w:val="24"/>
        </w:rPr>
        <w:t>7. Порядок обжалования действий (бездействия) должностного лица, а также принимаемого им решения при исполнении регламента.</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7.1. Лица, в отношении которых проводилась проверка при осуществлении муниципального лесного контроля, имеют право на обжалование действий (бездействия)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 или суд в порядке, установленном законодательством Российской Федерации.</w:t>
      </w:r>
      <w:r w:rsidRPr="009439B7">
        <w:rPr>
          <w:rFonts w:ascii="Times New Roman" w:hAnsi="Times New Roman" w:cs="Times New Roman"/>
        </w:rPr>
        <w:br/>
        <w:t>2.2. Лица, в отношении которых проводилась проверка, имеют право обратиться в администрацию поселения с жалобой лично или направить письменное обращение (жалобу).</w:t>
      </w:r>
      <w:r w:rsidRPr="009439B7">
        <w:rPr>
          <w:rFonts w:ascii="Times New Roman" w:hAnsi="Times New Roman" w:cs="Times New Roman"/>
        </w:rPr>
        <w:br/>
        <w:t>7.3. Личный прием проводится главой  поселения в соответствии с графиком приема граждан.</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7.4. Письменное обращение заявителя рассматривается в течение 30 дней со дня регистрации такого обращения.</w:t>
      </w:r>
      <w:r w:rsidRPr="009439B7">
        <w:rPr>
          <w:rFonts w:ascii="Times New Roman" w:hAnsi="Times New Roman" w:cs="Times New Roman"/>
        </w:rPr>
        <w:br/>
        <w:t>7.5. Заявители также могут сообщить главе поселения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6004F8" w:rsidRPr="009439B7" w:rsidRDefault="006004F8" w:rsidP="006004F8">
      <w:pPr>
        <w:pStyle w:val="a7"/>
        <w:shd w:val="clear" w:color="auto" w:fill="FFFFFF"/>
        <w:spacing w:before="0"/>
        <w:rPr>
          <w:rFonts w:ascii="Times New Roman" w:hAnsi="Times New Roman" w:cs="Times New Roman"/>
        </w:rPr>
      </w:pPr>
      <w:r w:rsidRPr="009439B7">
        <w:rPr>
          <w:rFonts w:ascii="Times New Roman" w:hAnsi="Times New Roman" w:cs="Times New Roman"/>
        </w:rPr>
        <w:t>7.6. Все обращения об обжаловании действий (бездействия), осуществляемых в ходе проведения проверки на основании настоящего административного регламента, фиксируются в книге учета обращений заявителей с указанием:</w:t>
      </w:r>
      <w:r w:rsidRPr="009439B7">
        <w:rPr>
          <w:rFonts w:ascii="Times New Roman" w:hAnsi="Times New Roman" w:cs="Times New Roman"/>
        </w:rPr>
        <w:br/>
        <w:t>1) принятых решений;</w:t>
      </w:r>
      <w:r w:rsidRPr="009439B7">
        <w:rPr>
          <w:rFonts w:ascii="Times New Roman" w:hAnsi="Times New Roman" w:cs="Times New Roman"/>
        </w:rPr>
        <w:br/>
        <w:t>2) проведенных действий и принятых мер ответственности в отношении специалиста, допустившего нарушения, ответственного за действия (бездействие), осуществленные в ходе проведения проверки, повлекшие за собой обращение заявителя.</w:t>
      </w:r>
    </w:p>
    <w:p w:rsidR="006004F8" w:rsidRPr="009439B7" w:rsidRDefault="006004F8" w:rsidP="006004F8">
      <w:pPr>
        <w:spacing w:after="0" w:line="240" w:lineRule="auto"/>
        <w:rPr>
          <w:rFonts w:ascii="Times New Roman" w:hAnsi="Times New Roman"/>
          <w:sz w:val="24"/>
          <w:szCs w:val="24"/>
        </w:rPr>
      </w:pPr>
    </w:p>
    <w:p w:rsidR="006004F8" w:rsidRPr="009439B7" w:rsidRDefault="006004F8" w:rsidP="006004F8">
      <w:pPr>
        <w:pStyle w:val="aa"/>
        <w:spacing w:before="0" w:beforeAutospacing="0"/>
        <w:jc w:val="center"/>
        <w:rPr>
          <w:bCs/>
          <w:snapToGrid w:val="0"/>
          <w:sz w:val="22"/>
          <w:szCs w:val="22"/>
        </w:rPr>
      </w:pPr>
      <w:r w:rsidRPr="009439B7">
        <w:rPr>
          <w:bCs/>
          <w:snapToGrid w:val="0"/>
          <w:sz w:val="22"/>
          <w:szCs w:val="22"/>
        </w:rPr>
        <w:t>АДМИНИСТРАЦИЯ</w:t>
      </w:r>
    </w:p>
    <w:p w:rsidR="006004F8" w:rsidRPr="009439B7" w:rsidRDefault="006004F8" w:rsidP="006004F8">
      <w:pPr>
        <w:pStyle w:val="aa"/>
        <w:spacing w:before="0" w:beforeAutospacing="0"/>
        <w:jc w:val="center"/>
        <w:rPr>
          <w:bCs/>
          <w:snapToGrid w:val="0"/>
          <w:sz w:val="22"/>
          <w:szCs w:val="22"/>
        </w:rPr>
      </w:pPr>
      <w:r w:rsidRPr="009439B7">
        <w:rPr>
          <w:bCs/>
          <w:snapToGrid w:val="0"/>
          <w:sz w:val="22"/>
          <w:szCs w:val="22"/>
        </w:rPr>
        <w:t xml:space="preserve">АЧИНСКОГО СЕЛЬСОВЕТА </w:t>
      </w:r>
    </w:p>
    <w:p w:rsidR="006004F8" w:rsidRPr="009439B7" w:rsidRDefault="006004F8" w:rsidP="006004F8">
      <w:pPr>
        <w:pStyle w:val="aa"/>
        <w:spacing w:before="0" w:beforeAutospacing="0"/>
        <w:jc w:val="center"/>
        <w:rPr>
          <w:bCs/>
          <w:sz w:val="22"/>
          <w:szCs w:val="22"/>
        </w:rPr>
      </w:pPr>
      <w:r w:rsidRPr="009439B7">
        <w:rPr>
          <w:bCs/>
          <w:sz w:val="22"/>
          <w:szCs w:val="22"/>
        </w:rPr>
        <w:t xml:space="preserve">БОЛОТНИНСКОГО РАЙОНА </w:t>
      </w:r>
      <w:r w:rsidRPr="009439B7">
        <w:rPr>
          <w:bCs/>
          <w:snapToGrid w:val="0"/>
          <w:sz w:val="22"/>
          <w:szCs w:val="22"/>
        </w:rPr>
        <w:t>НОВОСИБИРСКОЙ ОБЛАСТИ</w:t>
      </w:r>
    </w:p>
    <w:p w:rsidR="006004F8" w:rsidRPr="009439B7" w:rsidRDefault="006004F8" w:rsidP="006004F8">
      <w:pPr>
        <w:pStyle w:val="aa"/>
        <w:spacing w:before="0" w:beforeAutospacing="0"/>
        <w:jc w:val="center"/>
        <w:rPr>
          <w:bCs/>
          <w:snapToGrid w:val="0"/>
          <w:sz w:val="22"/>
          <w:szCs w:val="22"/>
        </w:rPr>
      </w:pPr>
    </w:p>
    <w:p w:rsidR="006004F8" w:rsidRPr="009439B7" w:rsidRDefault="006004F8" w:rsidP="006004F8">
      <w:pPr>
        <w:pStyle w:val="aa"/>
        <w:spacing w:before="0" w:beforeAutospacing="0"/>
        <w:jc w:val="center"/>
        <w:rPr>
          <w:bCs/>
          <w:snapToGrid w:val="0"/>
          <w:sz w:val="22"/>
          <w:szCs w:val="22"/>
        </w:rPr>
      </w:pPr>
      <w:r w:rsidRPr="009439B7">
        <w:rPr>
          <w:bCs/>
          <w:snapToGrid w:val="0"/>
          <w:sz w:val="22"/>
          <w:szCs w:val="22"/>
        </w:rPr>
        <w:t>ПОСТАНОВЛЕНИЕ</w:t>
      </w:r>
    </w:p>
    <w:p w:rsidR="006004F8" w:rsidRPr="009439B7" w:rsidRDefault="006004F8" w:rsidP="006004F8">
      <w:pPr>
        <w:pStyle w:val="aa"/>
        <w:spacing w:before="0" w:beforeAutospacing="0"/>
        <w:jc w:val="center"/>
        <w:rPr>
          <w:sz w:val="22"/>
          <w:szCs w:val="22"/>
        </w:rPr>
      </w:pPr>
    </w:p>
    <w:p w:rsidR="006004F8" w:rsidRPr="00A030C8" w:rsidRDefault="006004F8" w:rsidP="006004F8">
      <w:pPr>
        <w:pStyle w:val="aa"/>
        <w:spacing w:before="0" w:beforeAutospacing="0"/>
        <w:jc w:val="center"/>
        <w:rPr>
          <w:sz w:val="22"/>
          <w:szCs w:val="22"/>
        </w:rPr>
      </w:pPr>
      <w:r w:rsidRPr="009439B7">
        <w:rPr>
          <w:sz w:val="22"/>
          <w:szCs w:val="22"/>
        </w:rPr>
        <w:t xml:space="preserve">от 19.05.2020 г. </w:t>
      </w:r>
      <w:r>
        <w:rPr>
          <w:sz w:val="22"/>
          <w:szCs w:val="22"/>
        </w:rPr>
        <w:t xml:space="preserve">                                                                                         № 29</w:t>
      </w:r>
    </w:p>
    <w:p w:rsidR="006004F8" w:rsidRPr="009439B7" w:rsidRDefault="006004F8" w:rsidP="006004F8">
      <w:pPr>
        <w:pStyle w:val="23"/>
        <w:spacing w:after="0" w:line="240" w:lineRule="auto"/>
        <w:jc w:val="center"/>
        <w:rPr>
          <w:rFonts w:ascii="Times New Roman" w:hAnsi="Times New Roman"/>
        </w:rPr>
      </w:pPr>
      <w:r w:rsidRPr="009439B7">
        <w:rPr>
          <w:rFonts w:ascii="Times New Roman" w:hAnsi="Times New Roman"/>
        </w:rPr>
        <w:t>Об утверждении Порядка открытия и ведения лицевых счетов муниципального бюджетного, казенного учреждения Ачинского сельсовета Болотнинского района Новосибирской области</w:t>
      </w:r>
    </w:p>
    <w:p w:rsidR="006004F8" w:rsidRPr="009439B7" w:rsidRDefault="006004F8" w:rsidP="006004F8">
      <w:pPr>
        <w:pStyle w:val="aa"/>
        <w:spacing w:before="0" w:beforeAutospacing="0"/>
        <w:jc w:val="both"/>
        <w:rPr>
          <w:sz w:val="22"/>
          <w:szCs w:val="22"/>
        </w:rPr>
      </w:pPr>
    </w:p>
    <w:p w:rsidR="006004F8" w:rsidRPr="009439B7" w:rsidRDefault="006004F8" w:rsidP="006004F8">
      <w:pPr>
        <w:pStyle w:val="aa"/>
        <w:spacing w:before="0" w:beforeAutospacing="0"/>
        <w:jc w:val="both"/>
        <w:rPr>
          <w:bCs/>
          <w:sz w:val="22"/>
          <w:szCs w:val="22"/>
        </w:rPr>
      </w:pPr>
      <w:r w:rsidRPr="009439B7">
        <w:rPr>
          <w:sz w:val="22"/>
          <w:szCs w:val="22"/>
        </w:rPr>
        <w:t xml:space="preserve">       В соответствии со </w:t>
      </w:r>
      <w:hyperlink r:id="rId11" w:history="1">
        <w:r w:rsidRPr="009439B7">
          <w:rPr>
            <w:rStyle w:val="a4"/>
            <w:sz w:val="22"/>
            <w:szCs w:val="22"/>
          </w:rPr>
          <w:t>статьей 220.1</w:t>
        </w:r>
      </w:hyperlink>
      <w:r w:rsidRPr="009439B7">
        <w:rPr>
          <w:sz w:val="22"/>
          <w:szCs w:val="22"/>
        </w:rPr>
        <w:t xml:space="preserve"> Бюджетного кодекса Российской Федерации, </w:t>
      </w:r>
      <w:r w:rsidRPr="009439B7">
        <w:rPr>
          <w:color w:val="000000"/>
          <w:sz w:val="22"/>
          <w:szCs w:val="22"/>
        </w:rPr>
        <w:t>Положением</w:t>
      </w:r>
      <w:r w:rsidRPr="009439B7">
        <w:rPr>
          <w:bCs/>
          <w:sz w:val="22"/>
          <w:szCs w:val="22"/>
        </w:rPr>
        <w:t xml:space="preserve"> </w:t>
      </w:r>
      <w:r w:rsidRPr="009439B7">
        <w:rPr>
          <w:sz w:val="22"/>
          <w:szCs w:val="22"/>
        </w:rPr>
        <w:t xml:space="preserve">«О бюджетном процессе в Ачинском сельсовете Болотнинского района Новосибирской области», утверждённого решением Совета депутатов Ачинского сельсовета Болотнинского района Новосибирской области от 07.07.2017 № 3, руководствуясь </w:t>
      </w:r>
      <w:r w:rsidRPr="009439B7">
        <w:rPr>
          <w:color w:val="000000"/>
          <w:sz w:val="22"/>
          <w:szCs w:val="22"/>
        </w:rPr>
        <w:t>Уставом Ачин</w:t>
      </w:r>
      <w:r w:rsidRPr="009439B7">
        <w:rPr>
          <w:sz w:val="22"/>
          <w:szCs w:val="22"/>
        </w:rPr>
        <w:t>ского сельсовета Болотнинского района Новосибирской области, администрация Ачинского сельсовета Болотнинского района Новосибирской области</w:t>
      </w:r>
    </w:p>
    <w:p w:rsidR="006004F8" w:rsidRPr="009439B7" w:rsidRDefault="006004F8" w:rsidP="006004F8">
      <w:pPr>
        <w:pStyle w:val="aa"/>
        <w:spacing w:before="0" w:beforeAutospacing="0"/>
        <w:jc w:val="both"/>
        <w:rPr>
          <w:color w:val="0000FF"/>
          <w:sz w:val="22"/>
          <w:szCs w:val="22"/>
          <w:u w:val="single"/>
        </w:rPr>
      </w:pPr>
      <w:r w:rsidRPr="009439B7">
        <w:rPr>
          <w:sz w:val="22"/>
          <w:szCs w:val="22"/>
        </w:rPr>
        <w:t>ПОСТАНОВЛЯЕТ:</w:t>
      </w:r>
    </w:p>
    <w:p w:rsidR="006004F8" w:rsidRPr="009439B7" w:rsidRDefault="006004F8" w:rsidP="006004F8">
      <w:pPr>
        <w:pStyle w:val="aa"/>
        <w:spacing w:before="0" w:beforeAutospacing="0"/>
        <w:jc w:val="both"/>
        <w:rPr>
          <w:sz w:val="22"/>
          <w:szCs w:val="22"/>
        </w:rPr>
      </w:pPr>
      <w:r w:rsidRPr="009439B7">
        <w:rPr>
          <w:sz w:val="22"/>
          <w:szCs w:val="22"/>
        </w:rPr>
        <w:t>1.Утвердить прилагаемый Порядок открытия и ведения лицевых счетов муниципального бюджетного, казенного учреждения Ачинского сельсовета Болотнинского района Новосибирской области.</w:t>
      </w:r>
    </w:p>
    <w:p w:rsidR="006004F8" w:rsidRPr="009439B7" w:rsidRDefault="006004F8" w:rsidP="006004F8">
      <w:pPr>
        <w:pStyle w:val="aa"/>
        <w:spacing w:before="0" w:beforeAutospacing="0"/>
        <w:jc w:val="both"/>
        <w:rPr>
          <w:sz w:val="22"/>
          <w:szCs w:val="22"/>
        </w:rPr>
      </w:pPr>
      <w:r w:rsidRPr="009439B7">
        <w:rPr>
          <w:sz w:val="22"/>
          <w:szCs w:val="22"/>
        </w:rPr>
        <w:t xml:space="preserve">2. Опубликовать настоящее постановление в официальном вестнике  и разместить на официальном сайте администрации Ачинского сельсовета Болотнинского района Новосибирской области в информационно-телекоммуникационной сети «Интернет».  </w:t>
      </w:r>
    </w:p>
    <w:p w:rsidR="006004F8" w:rsidRPr="009439B7" w:rsidRDefault="006004F8" w:rsidP="006004F8">
      <w:pPr>
        <w:pStyle w:val="aa"/>
        <w:spacing w:before="0" w:beforeAutospacing="0"/>
        <w:jc w:val="both"/>
        <w:rPr>
          <w:sz w:val="22"/>
          <w:szCs w:val="22"/>
        </w:rPr>
      </w:pPr>
      <w:r w:rsidRPr="009439B7">
        <w:rPr>
          <w:sz w:val="22"/>
          <w:szCs w:val="22"/>
        </w:rPr>
        <w:lastRenderedPageBreak/>
        <w:t xml:space="preserve">3. Постановление вступает в силу со дня его опубликования. </w:t>
      </w:r>
    </w:p>
    <w:p w:rsidR="006004F8" w:rsidRPr="009439B7" w:rsidRDefault="006004F8" w:rsidP="006004F8">
      <w:pPr>
        <w:pStyle w:val="aa"/>
        <w:spacing w:before="0" w:beforeAutospacing="0"/>
        <w:jc w:val="both"/>
        <w:rPr>
          <w:sz w:val="22"/>
          <w:szCs w:val="22"/>
        </w:rPr>
      </w:pPr>
      <w:r w:rsidRPr="009439B7">
        <w:rPr>
          <w:sz w:val="22"/>
          <w:szCs w:val="22"/>
        </w:rPr>
        <w:t>4. Контроль за исполнением п</w:t>
      </w:r>
      <w:r>
        <w:rPr>
          <w:sz w:val="22"/>
          <w:szCs w:val="22"/>
        </w:rPr>
        <w:t>остановления оставляю за собой.</w:t>
      </w:r>
    </w:p>
    <w:p w:rsidR="006004F8" w:rsidRPr="009439B7" w:rsidRDefault="006004F8" w:rsidP="006004F8">
      <w:pPr>
        <w:pStyle w:val="aa"/>
        <w:spacing w:before="0" w:beforeAutospacing="0"/>
        <w:rPr>
          <w:sz w:val="22"/>
          <w:szCs w:val="22"/>
        </w:rPr>
      </w:pPr>
    </w:p>
    <w:p w:rsidR="006004F8" w:rsidRPr="00A030C8" w:rsidRDefault="006004F8" w:rsidP="006004F8">
      <w:pPr>
        <w:pStyle w:val="aa"/>
        <w:spacing w:before="0" w:beforeAutospacing="0"/>
        <w:rPr>
          <w:snapToGrid w:val="0"/>
          <w:sz w:val="22"/>
          <w:szCs w:val="22"/>
        </w:rPr>
      </w:pPr>
      <w:r w:rsidRPr="009439B7">
        <w:rPr>
          <w:sz w:val="22"/>
          <w:szCs w:val="22"/>
        </w:rPr>
        <w:t xml:space="preserve">Глава Ачинского сельсовета                                                    </w:t>
      </w:r>
      <w:r w:rsidRPr="009439B7">
        <w:rPr>
          <w:snapToGrid w:val="0"/>
          <w:sz w:val="22"/>
          <w:szCs w:val="22"/>
        </w:rPr>
        <w:t xml:space="preserve">                                     </w:t>
      </w:r>
      <w:r>
        <w:rPr>
          <w:snapToGrid w:val="0"/>
          <w:sz w:val="22"/>
          <w:szCs w:val="22"/>
        </w:rPr>
        <w:t xml:space="preserve">                </w:t>
      </w:r>
      <w:r w:rsidRPr="009439B7">
        <w:rPr>
          <w:snapToGrid w:val="0"/>
          <w:sz w:val="22"/>
          <w:szCs w:val="22"/>
        </w:rPr>
        <w:t xml:space="preserve">  </w:t>
      </w:r>
      <w:r w:rsidRPr="009439B7">
        <w:rPr>
          <w:sz w:val="22"/>
          <w:szCs w:val="22"/>
        </w:rPr>
        <w:t>Болотнинского района</w:t>
      </w:r>
      <w:r w:rsidRPr="009439B7">
        <w:rPr>
          <w:snapToGrid w:val="0"/>
          <w:sz w:val="22"/>
          <w:szCs w:val="22"/>
        </w:rPr>
        <w:t xml:space="preserve">                                                                                                                       </w:t>
      </w:r>
      <w:r w:rsidRPr="009439B7">
        <w:rPr>
          <w:sz w:val="22"/>
          <w:szCs w:val="22"/>
        </w:rPr>
        <w:t xml:space="preserve">Новосибирской области                                        А.В.Туралин                                              </w:t>
      </w:r>
    </w:p>
    <w:p w:rsidR="006004F8" w:rsidRPr="009439B7" w:rsidRDefault="006004F8" w:rsidP="006004F8">
      <w:pPr>
        <w:pStyle w:val="aa"/>
        <w:spacing w:before="0" w:beforeAutospacing="0"/>
        <w:jc w:val="right"/>
        <w:rPr>
          <w:sz w:val="22"/>
          <w:szCs w:val="22"/>
        </w:rPr>
      </w:pPr>
    </w:p>
    <w:p w:rsidR="006004F8" w:rsidRPr="009439B7" w:rsidRDefault="006004F8" w:rsidP="006004F8">
      <w:pPr>
        <w:pStyle w:val="aa"/>
        <w:spacing w:before="0" w:beforeAutospacing="0"/>
        <w:jc w:val="right"/>
        <w:rPr>
          <w:sz w:val="22"/>
          <w:szCs w:val="22"/>
        </w:rPr>
      </w:pPr>
      <w:r w:rsidRPr="009439B7">
        <w:rPr>
          <w:sz w:val="22"/>
          <w:szCs w:val="22"/>
        </w:rPr>
        <w:t xml:space="preserve">Приложение </w:t>
      </w:r>
    </w:p>
    <w:p w:rsidR="006004F8" w:rsidRPr="00A030C8" w:rsidRDefault="006004F8" w:rsidP="006004F8">
      <w:pPr>
        <w:pStyle w:val="aa"/>
        <w:spacing w:before="0" w:beforeAutospacing="0"/>
        <w:jc w:val="right"/>
        <w:rPr>
          <w:sz w:val="22"/>
          <w:szCs w:val="22"/>
        </w:rPr>
      </w:pPr>
      <w:r w:rsidRPr="009439B7">
        <w:rPr>
          <w:sz w:val="22"/>
          <w:szCs w:val="22"/>
        </w:rPr>
        <w:t xml:space="preserve">к постановлению администрации                                                                                                                                               Ачинского сельсовета                                                                                                                                                  </w:t>
      </w:r>
      <w:r w:rsidRPr="009439B7">
        <w:rPr>
          <w:rStyle w:val="a6"/>
          <w:sz w:val="22"/>
          <w:szCs w:val="22"/>
        </w:rPr>
        <w:t xml:space="preserve">Болотнинского района                                                                                                                                                             Новосибирской области                                                                                                                                                                                    </w:t>
      </w:r>
      <w:r w:rsidRPr="009439B7">
        <w:rPr>
          <w:sz w:val="22"/>
          <w:szCs w:val="22"/>
        </w:rPr>
        <w:t>от 19.05.2020  г. №  29</w:t>
      </w:r>
    </w:p>
    <w:p w:rsidR="006004F8" w:rsidRPr="009439B7" w:rsidRDefault="006004F8" w:rsidP="006004F8">
      <w:pPr>
        <w:pStyle w:val="ConsPlusTitle"/>
        <w:jc w:val="center"/>
        <w:rPr>
          <w:rFonts w:ascii="Times New Roman" w:hAnsi="Times New Roman" w:cs="Times New Roman"/>
          <w:b w:val="0"/>
          <w:sz w:val="22"/>
          <w:szCs w:val="22"/>
        </w:rPr>
      </w:pPr>
      <w:bookmarkStart w:id="1" w:name="P45"/>
      <w:bookmarkEnd w:id="1"/>
      <w:r w:rsidRPr="009439B7">
        <w:rPr>
          <w:rFonts w:ascii="Times New Roman" w:hAnsi="Times New Roman" w:cs="Times New Roman"/>
          <w:b w:val="0"/>
          <w:sz w:val="22"/>
          <w:szCs w:val="22"/>
        </w:rPr>
        <w:t>ПОРЯДОК</w:t>
      </w:r>
    </w:p>
    <w:p w:rsidR="006004F8" w:rsidRPr="009439B7" w:rsidRDefault="006004F8" w:rsidP="006004F8">
      <w:pPr>
        <w:pStyle w:val="ConsPlusTitle"/>
        <w:jc w:val="center"/>
        <w:rPr>
          <w:rFonts w:ascii="Times New Roman" w:hAnsi="Times New Roman" w:cs="Times New Roman"/>
          <w:b w:val="0"/>
          <w:sz w:val="22"/>
          <w:szCs w:val="22"/>
        </w:rPr>
      </w:pPr>
      <w:r w:rsidRPr="009439B7">
        <w:rPr>
          <w:rFonts w:ascii="Times New Roman" w:hAnsi="Times New Roman" w:cs="Times New Roman"/>
          <w:b w:val="0"/>
          <w:sz w:val="22"/>
          <w:szCs w:val="22"/>
        </w:rPr>
        <w:t xml:space="preserve">ОТКРЫТИЯ И ВЕДЕНИЯ ЛИЦЕВЫХ СЧЕТОВ МУНИЦИПАЛЬНОГО БЮДЖЕТНОГО, КАЗЕННОГО УЧРЕЖДЕНИЯ АЧИНСКОГО СЕЛЬСОВЕТА БОЛОТНИНСКОГО РАЙОНА НОВОСИБИРСКОЙ ОБЛАСТИ </w:t>
      </w:r>
    </w:p>
    <w:p w:rsidR="006004F8" w:rsidRPr="009439B7" w:rsidRDefault="006004F8" w:rsidP="006004F8">
      <w:pPr>
        <w:pStyle w:val="ConsPlusNormal"/>
        <w:ind w:firstLine="540"/>
        <w:jc w:val="center"/>
        <w:rPr>
          <w:rFonts w:ascii="Times New Roman" w:hAnsi="Times New Roman" w:cs="Times New Roman"/>
          <w:sz w:val="22"/>
          <w:szCs w:val="22"/>
        </w:rPr>
      </w:pPr>
      <w:r>
        <w:rPr>
          <w:rFonts w:ascii="Times New Roman" w:hAnsi="Times New Roman" w:cs="Times New Roman"/>
          <w:sz w:val="22"/>
          <w:szCs w:val="22"/>
        </w:rPr>
        <w:t>(далее – сельское поселение)</w:t>
      </w:r>
    </w:p>
    <w:p w:rsidR="006004F8" w:rsidRPr="009439B7" w:rsidRDefault="006004F8" w:rsidP="006004F8">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1. Общие положения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 xml:space="preserve">1.1. Настоящий Порядок открытия и ведения лицевых счетов муниципального бюджетного, казенного учреждения сельского поселения (далее - Порядок) разработан в соответствии с Бюджетным </w:t>
      </w:r>
      <w:hyperlink r:id="rId12" w:history="1">
        <w:r w:rsidRPr="009439B7">
          <w:rPr>
            <w:rStyle w:val="a4"/>
            <w:rFonts w:ascii="Times New Roman" w:hAnsi="Times New Roman" w:cs="Times New Roman"/>
            <w:sz w:val="22"/>
            <w:szCs w:val="22"/>
          </w:rPr>
          <w:t>кодексом</w:t>
        </w:r>
      </w:hyperlink>
      <w:r w:rsidRPr="009439B7">
        <w:rPr>
          <w:rFonts w:ascii="Times New Roman" w:hAnsi="Times New Roman" w:cs="Times New Roman"/>
          <w:sz w:val="22"/>
          <w:szCs w:val="22"/>
        </w:rPr>
        <w:t xml:space="preserve"> Российской Федерации.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1.2. В целях настоящего Порядка используются следующие понятия, термины и сокращения:</w:t>
      </w:r>
    </w:p>
    <w:p w:rsidR="006004F8" w:rsidRPr="009439B7" w:rsidRDefault="006004F8" w:rsidP="006004F8">
      <w:pPr>
        <w:pStyle w:val="ConsPlusNormal"/>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w:t>
      </w:r>
      <w:r w:rsidRPr="009439B7">
        <w:rPr>
          <w:rFonts w:ascii="Times New Roman" w:hAnsi="Times New Roman" w:cs="Times New Roman"/>
          <w:sz w:val="22"/>
          <w:szCs w:val="22"/>
        </w:rPr>
        <w:tab/>
        <w:t xml:space="preserve">- администрация сельского поселения - администрация Ачинского сельсовета Болотнинского района Новосибирской области; </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местный бюджет - бюджет муниципального образования Ачинского сельсовета Болотнинского района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клиент - главный распорядитель бюджетных средств, получатель средств, администратор источников финансирования дефицита местного бюджета Ачинского сельсовета Болотнинского района Новосибирской области, которому в соответствии с настоящим Порядком открыт лицевой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дело клиента - оформленные в отдельное дело документы, необходимые для открытия, переоформления и закрытия клиентом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данные - бюджетные ассигнования, лимиты бюджетных обязательств, кассовый план;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лицевой счет - регистр аналитического учета, предназначенный для учета операций клиента по исполнению местного бюджета администрации Ачинского сельсовета Болотнинского района Новосибирской области, а также учета бюджетных и денежных обязательств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выписка из лицевого счета - документ, содержащий информацию о каждой операции, отраженной на лицевом счете на указанную дату в разрезе документов, и остатках соответствующих показателей на лицевом счете на начало и конец дня;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приложение к выписке из лицевого счета - документы, содержащие информацию об операциях, отраженных на лицевом счете, на указанную дату, сгруппированные по определенным признакам;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средства во временном распоряжении - денежные средства, не являющиеся средствами местного бюджета и поступившие во временное распоряжение казенного учреждения, подлежащие при наступлении определенных условий возврату владельцу или передаче по назначению в установленном порядке;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карточка образцов подписей - документ с образцами подписей должностных лиц, имеющих право подписи платежных и иных документов при совершении операций по лицевым счетам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обязательства - обусловленные законом, иным нормативным правовым актом, договором или соглашением обязанности действующего от имени Ачинского сельсовета Болотнинского района Новосибирской области получателя средств предоставить в соответствующем финансовом году физическому или юридическому лицу, иному публично-правовому образованию средства из местного бюджета Ачинского сельсовета Болотнинского района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денежные обязательства - обязанность получателя средств уплатить бюджету, физическому лицу и юридическому лицу за счет средств местного бюджета Ачинского сельсовета Болотнинского района Новосибирской области определенные денежные средства в соответствии с выполненными условиями </w:t>
      </w:r>
      <w:r w:rsidRPr="009439B7">
        <w:rPr>
          <w:rFonts w:ascii="Times New Roman" w:hAnsi="Times New Roman" w:cs="Times New Roman"/>
          <w:sz w:val="22"/>
          <w:szCs w:val="22"/>
        </w:rPr>
        <w:lastRenderedPageBreak/>
        <w:t>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принятие бюджетных обязательств - заключение получателем средств муниципальных контрактов, иных договоров с физическими и юридическими лицами, индивидуальными предпринимателями в любой форме, предусмотренной для совершения сделок, если законом для договоров данного вида не установлена определенная форма;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подтверждение денежных обязательств - представление получателем средств документов, необходимых для санкционирования оплаты денежных обязательств за счет средств местного бюджета Ачинского сельсовета Болотнинского района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балансовые счета - банковские счета, открываемые в кредитных организациях Управлением Федерального казначейства по Новосибирской области в целях организации кассового обслуживания исполнения местного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АС "Бюджет" - автоматизированная система планирования, исполнения бюджета, бюджетного учета и анализа исполнения бюджетов;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АС "УРМ" - автоматизированное удаленное рабочее место клиента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пакет отчетных форм - файл, содержащий электронные документы, формируемые по лицевому счету клиента и подписанные электронной подписью (далее -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графический файл - файл произвольного формата, прикрепляемый клиентом к электронному документу (платежное поручение, сведения о бюджетном обязательстве, сведения о денежном обязательстве, уведомление об уточнении вида и принадлежности платежа и т.п.) и содержащий изображение документа, полученное в результате сканирования бумажного оригинала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КОСГУ - классификация операций сектора государственного управления;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ПМ "СДД" - программный модуль "Сервер доступа к данным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ГИСЗ НСО - государственная информационная система в сфере закупок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ООС - официальный сайт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(zakupki.gov.ru);</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реестр контрактов - реестр контрактов, заключенных заказчиками в порядке, предусмотренном Федеральным </w:t>
      </w:r>
      <w:hyperlink r:id="rId13" w:history="1">
        <w:r w:rsidRPr="009439B7">
          <w:rPr>
            <w:rStyle w:val="a4"/>
            <w:rFonts w:ascii="Times New Roman" w:hAnsi="Times New Roman" w:cs="Times New Roman"/>
            <w:sz w:val="22"/>
            <w:szCs w:val="22"/>
          </w:rPr>
          <w:t>законом</w:t>
        </w:r>
      </w:hyperlink>
      <w:r w:rsidRPr="009439B7">
        <w:rPr>
          <w:rFonts w:ascii="Times New Roman" w:hAnsi="Times New Roman" w:cs="Times New Roman"/>
          <w:sz w:val="22"/>
          <w:szCs w:val="22"/>
        </w:rPr>
        <w:t xml:space="preserve"> от 05.04.2013 N 44-ФЗ "О контрактной системе в сфере закупок товаров, работ, услуг для обеспечения государственных и муниципальных нужд".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1.3. Учет операций по исполнению местного бюджета сельского поселения главным распорядителем, получателями средств, администраторами источников финансирования дефицита местного бюджета сельского поселения в рамках их бюджетных полномочий производится на лицевых счетах, открываемых в соответствии с положениями действующего бюджетного законодательства в органах Федерального казначейства по Новосибирской области или администрации Болотнинского района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Лицевые счета, открываемые в органах Федерального казначейства по Новосибирской области, открываются и ведутся в порядке, установленном Федеральным казначейством.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Лицевые счета, открываемые в администрации сельского поселения, открываются и ведутся в соответствии с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Осуществление получателями средств местного бюджета операций с денежными средствами допускается только через лицевые счета, открытые в порядке, установленном настоящим пунктом.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1.4. В администрации сельского поселения могут быть открыты следующие виды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1.4.1. Лицевой счет главного распорядителя - лицевой счет, предназначенный для учета операций главного распорядителя по доведению и распределению бюджетных данных по подведомственным получателям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1.4.2. Лицевой счет получателя - лицевой счет, предназначенный для учета доведенных получателю средств бюджетных данных, кассовых поступлений и кассовых выплат бюджетных средств, произведенных получателем средств в процессе исполнения расходов местного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1.4.3. Лицевой счет получателя по учету операций со средствами, поступающими во временное распоряжение казенного учреждения, - лицевой счет, предназначенный для учета поступлений и выплат средств, поступающих во временное распоряжение казенных учреждений, находящихся в собственности администрации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1.4.4. Лицевой счет администратора источников финансирования дефицита местного бюджета - лицевой счет, предназначенный для учета доведенных администратору источников финансирования дефицита местного бюджета бюджетных данных (за исключением лимитов бюджетных обязательств), а также кассовых поступлений и кассовых выплат по источникам финансирования дефицита местного </w:t>
      </w:r>
      <w:r w:rsidRPr="009439B7">
        <w:rPr>
          <w:rFonts w:ascii="Times New Roman" w:hAnsi="Times New Roman" w:cs="Times New Roman"/>
          <w:sz w:val="22"/>
          <w:szCs w:val="22"/>
        </w:rPr>
        <w:lastRenderedPageBreak/>
        <w:t>бюджета администрации сельского поселения. Каждому клиенту может быть открыт только один лицевой счет соответствующего вида.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 w:name="P117"/>
      <w:bookmarkEnd w:id="2"/>
      <w:r w:rsidRPr="009439B7">
        <w:rPr>
          <w:rFonts w:ascii="Times New Roman" w:hAnsi="Times New Roman" w:cs="Times New Roman"/>
          <w:sz w:val="22"/>
          <w:szCs w:val="22"/>
        </w:rPr>
        <w:t>1.5. Учет операций на лицевых счетах осуществляется в структуре показателей бюджетной классификации Российской Федерации и дополнительных классификаторов "Типы средств", "Коды субсидий", "КРКС" «Код целевых средств», «Район трансферта», КОСГУ и СубКОСГУ (кроме лицевых счетов получателя по учету операций со средствами, поступающими во временное распоряжение казенного учреждения), нарастающим итогом с начала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Учет операций на лицевых счетах получателя по учету операций со средствами, поступающими во временное распоряжение казенного учреждения, осуществляется в структуре показателей дополнительного классификатора "Типы средств", нарастающим итогом с начала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1.6. Операции, отраженные на лицевых счетах, являются объектами бюджетного учета исполнения местного бюджета. Указанные операции производятся в валюте Российской Федерации на основании расчетных документов клиента и иных документов по формам, утверждаемым Министерством финансов Российской Федерации, Центральным банком Российской Федерации и администрацией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1.7. Номера лицевых счетов, открываемых в администрации сельского поселения, формируются из разрядов, сгруппированных в виде ААА.ББ.ВВВ.Г, где: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с 1 по 3 разряд (ААА) - код главного распорядителя бюджетных средств, в ведении которого находится клиент, присвоенный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с 4 по 5 разряд (ББ) - код функциональной группы учреждений, к которой принадлежит клиент, присвоенный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 6 по 8 разряд (ВВВ) - код клиента, присвоенный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9 разряд (Г) - код лицевого счета, присвоенный в АС "Бюджет" (где: 0 - обобщающий служебный лицевой счет, 1 - лицевой счет получателя средств (по учету бюджетных средств), 3 - лицевой счет получателя по учету операций со средствами, поступающими во временное распоряжение казенного учреждения, 4 - служебный лицевой счет, отражающий в АС "Бюджет" информацию о кассовых поступлениях и кассовых выплатах, произведенных получателем средств через лицевой счет, открытый в органах Федерального казначейства по НСО, 9 - лицевой счет администратора источников финансирования дефицита областного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номере лицевого счета главного распорядителя разряды ББ.ВВВ.Г содержат нули.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1.8. Клиенты представляют платежные и иные документы, необходимые для проведения операций по лицевым счетам, по месту обслуживания лицевого счета. Выписки из лицевых счетов и иные документы клиент получает в пакетах отчетных форм, поступающих через АС "УРМ" или ПМ "СДД".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1.9. В процессе исполнения местного бюджета администрации сельского поселения информационный обмен между клиентами и администрацией сельского поселения осуществляется в электронном виде с применением средств ЭП в соответствии с договором, заключенным между клиентами и администрацией сельского поселения, и требованиями, установленными законодательством Российской Федерации (далее - в электронном виде).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у клиента отсутствует соответствующая техническая возможность информационного обмена с применением ЭП, обмен информацией с ним осуществляется с применением документооборота на бумажных носителях с одновременным представлением документов на машинном носителе без ЭП (далее - на бумажных носителях).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1.10. При отсутствии у клиента технической возможности работы в АС "УРМ" или ПМ "СДД" документооборот на бумажных носителях возможен по согласованию с Главой сельского поселения на основании письменного обращения получателя ср</w:t>
      </w:r>
      <w:r>
        <w:rPr>
          <w:rFonts w:ascii="Times New Roman" w:hAnsi="Times New Roman" w:cs="Times New Roman"/>
          <w:sz w:val="22"/>
          <w:szCs w:val="22"/>
        </w:rPr>
        <w:t>едств.</w:t>
      </w:r>
    </w:p>
    <w:p w:rsidR="006004F8" w:rsidRPr="00A030C8" w:rsidRDefault="006004F8" w:rsidP="006004F8">
      <w:pPr>
        <w:pStyle w:val="ConsPlusNormal"/>
        <w:jc w:val="center"/>
        <w:outlineLvl w:val="1"/>
        <w:rPr>
          <w:rFonts w:ascii="Times New Roman" w:hAnsi="Times New Roman" w:cs="Times New Roman"/>
          <w:sz w:val="22"/>
          <w:szCs w:val="22"/>
        </w:rPr>
      </w:pPr>
      <w:bookmarkStart w:id="3" w:name="P136"/>
      <w:bookmarkEnd w:id="3"/>
      <w:r>
        <w:rPr>
          <w:rFonts w:ascii="Times New Roman" w:hAnsi="Times New Roman" w:cs="Times New Roman"/>
          <w:sz w:val="22"/>
          <w:szCs w:val="22"/>
        </w:rPr>
        <w:t>2. Открытие лицевых счетов</w:t>
      </w:r>
    </w:p>
    <w:p w:rsidR="006004F8" w:rsidRPr="00A030C8" w:rsidRDefault="006004F8" w:rsidP="006004F8">
      <w:pPr>
        <w:pStyle w:val="ConsPlusNormal"/>
        <w:jc w:val="center"/>
        <w:outlineLvl w:val="2"/>
        <w:rPr>
          <w:rFonts w:ascii="Times New Roman" w:hAnsi="Times New Roman" w:cs="Times New Roman"/>
          <w:i/>
          <w:sz w:val="22"/>
          <w:szCs w:val="22"/>
        </w:rPr>
      </w:pPr>
      <w:r w:rsidRPr="009439B7">
        <w:rPr>
          <w:rFonts w:ascii="Times New Roman" w:hAnsi="Times New Roman" w:cs="Times New Roman"/>
          <w:i/>
          <w:sz w:val="22"/>
          <w:szCs w:val="22"/>
        </w:rPr>
        <w:t>2.1. Общие полож</w:t>
      </w:r>
      <w:r>
        <w:rPr>
          <w:rFonts w:ascii="Times New Roman" w:hAnsi="Times New Roman" w:cs="Times New Roman"/>
          <w:i/>
          <w:sz w:val="22"/>
          <w:szCs w:val="22"/>
        </w:rPr>
        <w:t>ения об открытии лицевых счетов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2.1.1. Открытие лицевых счетов осуществляет администрация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 w:name="P142"/>
      <w:bookmarkEnd w:id="4"/>
      <w:r w:rsidRPr="009439B7">
        <w:rPr>
          <w:rFonts w:ascii="Times New Roman" w:hAnsi="Times New Roman" w:cs="Times New Roman"/>
          <w:sz w:val="22"/>
          <w:szCs w:val="22"/>
        </w:rPr>
        <w:t>2.1.2. Для открытия лицевого счета любого вида должно быть сформировано единое дело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Для формирования дела клиента получателем средств в обязательном порядке представляются: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а) </w:t>
      </w:r>
      <w:hyperlink r:id="rId14" w:anchor="P1101" w:history="1">
        <w:r w:rsidRPr="009439B7">
          <w:rPr>
            <w:rStyle w:val="a4"/>
            <w:rFonts w:ascii="Times New Roman" w:hAnsi="Times New Roman" w:cs="Times New Roman"/>
            <w:sz w:val="22"/>
            <w:szCs w:val="22"/>
          </w:rPr>
          <w:t>карточка</w:t>
        </w:r>
      </w:hyperlink>
      <w:r w:rsidRPr="009439B7">
        <w:rPr>
          <w:rFonts w:ascii="Times New Roman" w:hAnsi="Times New Roman" w:cs="Times New Roman"/>
          <w:sz w:val="22"/>
          <w:szCs w:val="22"/>
        </w:rPr>
        <w:t xml:space="preserve"> образцов подписей в двух экземплярах, подписанная руководителем и главным бухгалтером получателя средств и скрепленная оттиском печати получателя средств, заверенная главным распорядителем бюджетных средств и скрепленная оттиском печати главного распорядителя бюджетных средств (приложение № 2.1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5" w:name="P147"/>
      <w:bookmarkEnd w:id="5"/>
      <w:r w:rsidRPr="009439B7">
        <w:rPr>
          <w:rFonts w:ascii="Times New Roman" w:hAnsi="Times New Roman" w:cs="Times New Roman"/>
          <w:sz w:val="22"/>
          <w:szCs w:val="22"/>
        </w:rPr>
        <w:t>б) копия уставного документа, заверенная главным распорядителем бюджетных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в) копия документа о государственной регистрации, заверенная главным распорядителем бюджетных средств, нотариально или органом, осуществившим государственную регистрацию;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6" w:name="P149"/>
      <w:bookmarkEnd w:id="6"/>
      <w:r w:rsidRPr="009439B7">
        <w:rPr>
          <w:rFonts w:ascii="Times New Roman" w:hAnsi="Times New Roman" w:cs="Times New Roman"/>
          <w:sz w:val="22"/>
          <w:szCs w:val="22"/>
        </w:rPr>
        <w:t>г) копия свидетельства налогового органа о постановке на учет, заверенная выдавшим его налоговым органом, нотариально или главным распорядителем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д) типовой </w:t>
      </w:r>
      <w:hyperlink r:id="rId15" w:anchor="P1211" w:history="1">
        <w:r w:rsidRPr="009439B7">
          <w:rPr>
            <w:rStyle w:val="a4"/>
            <w:rFonts w:ascii="Times New Roman" w:hAnsi="Times New Roman" w:cs="Times New Roman"/>
            <w:sz w:val="22"/>
            <w:szCs w:val="22"/>
          </w:rPr>
          <w:t>договор</w:t>
        </w:r>
      </w:hyperlink>
      <w:r w:rsidRPr="009439B7">
        <w:rPr>
          <w:rFonts w:ascii="Times New Roman" w:hAnsi="Times New Roman" w:cs="Times New Roman"/>
          <w:sz w:val="22"/>
          <w:szCs w:val="22"/>
        </w:rPr>
        <w:t xml:space="preserve"> на расчетное обслуживание лицевых счетов (приложение № 2.2 к настоящему Порядку) в двух экземплярах, подписанный руководителем получателя средств и скрепленный печатью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е) типовой </w:t>
      </w:r>
      <w:hyperlink r:id="rId16" w:anchor="P1317" w:history="1">
        <w:r w:rsidRPr="009439B7">
          <w:rPr>
            <w:rStyle w:val="a4"/>
            <w:rFonts w:ascii="Times New Roman" w:hAnsi="Times New Roman" w:cs="Times New Roman"/>
            <w:sz w:val="22"/>
            <w:szCs w:val="22"/>
          </w:rPr>
          <w:t>договор</w:t>
        </w:r>
      </w:hyperlink>
      <w:r w:rsidRPr="009439B7">
        <w:rPr>
          <w:rFonts w:ascii="Times New Roman" w:hAnsi="Times New Roman" w:cs="Times New Roman"/>
          <w:sz w:val="22"/>
          <w:szCs w:val="22"/>
        </w:rPr>
        <w:t>, регламентирующий взаимоотношения сторон в процессе обмена электронными документами с электронной подписью (приложение № 2.3 к настоящему Порядку), в двух экземплярах, подписанный руководителем получателя средств и скрепленный печатью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Клиенты в течение 5 рабочих дней обязаны сообщать в письменной форме о всех изменениях в документах, представленных для формирования дела клиента, и не влекущих переоформление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2.1.3. Право первой подписи на карточке образцов подписей принадлежит руководителю организации, которой открывается лицевой счет, а также иным уполномоченным им лицам.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Право второй подписи на карточке образцов подписей принадлежит главному бухгалтеру организации, которой открывается лицевой счет, в том числе и в случаях двойного наименования его должности, и/или лицам, уполномоченным руководителем клиента на ведение бухгалтерского учета.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в штате организации, которой открывается лицевой счет, нет должности главного бухгалтера (другого должностного лица, выполняющего его функции), карточка образцов подписей подписывается только руководителем. В этом случае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платежные документы считаются действительными при наличии на них одной первой подписи.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Не требуется предъявления доверенностей и других документов, подтверждающих полномочия лиц, подписи которых включены в карточку образцов подписей, за исключением случаев, когда одновременно представляются карточки, подписанные разными лицами от имени руководителя и главного бухгалтера. В этом случае к учету принимается карточка образцов подписей, в которой полномочия подписавших ее лиц удостоверены главным распорядителем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 оборотной стороне карточек образцов подписей ставится подпись о принятии карточки образцов подписей в дело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нотариального заверения карточки образцов подписей заверяется один ее экземпляр, второй принимается после сличения образцов с нотариально заверенным экземпляром карточки.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смене руководителя клиента новый руководитель обязан сообщить об этом по месту обслуживания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смене главного бухгалтера клиента руководитель клиента обязан сообщить об этом по месту обслуживания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замены или дополнения хотя бы одной подписи, включенной в карточку образцов подписей, представляется новая карточка образцов подписей всех лиц, имеющих право первой и второй подписи, в двух экземплярах, заверенная в соответствии с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в новой карточке образцов подписей, представляемой в случае замены или дополнения подписей лиц, имеющих право первой и второй подписи, подписи руководителя и главного бухгалтера клиента остаются прежние, то дополнительное заверение такой карточки не требуется. Она принимается после сверки подписей руководителя и главного бухгалтера, подписавших карточку, с образцами их подписей на заменяемой карточке.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назначении временно исполняющего обязанности руководителя или главного бухгалтера клиента дополнительно представляется новая временная карточка образцов подписей только с образцом подписи лица, временно исполняющего обязанности руководителя или главного бухгалтера, в двух экземплярах, заверенная в соответствии с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временном предоставлении лицу права первой или второй подписи, а также при временной замене одного из лиц, уполномоченных руководителем и главным бухгалтером клиента, новая карточка образцов подписей не составляется, а дополнительно представляется карточка только с образцом подписи временно уполномоченного лица с указанием срока ее действия в двух экземплярах. Эта временная карточка образцов подписей подписывается руководителем и главным бухгалтером клиента и дополнительного заверения не требует.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Все первые экземпляры ранее представленных карточек образцов подписей хранятся в деле клиента. Вторые экземпляры карточек образцов подписей хранятся на рабочих местах сотрудников, отвечающих за контроль соответствия подписей на представляемых клиентами документах на бумажных носителях.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Работникам клиента, подписи которых не включены в карточку образцов подписей, письма и иные документы по лицевым счетам на бумажных носителях выдаются на основании </w:t>
      </w:r>
      <w:hyperlink r:id="rId17" w:anchor="P1808" w:history="1">
        <w:r w:rsidRPr="009439B7">
          <w:rPr>
            <w:rStyle w:val="a4"/>
            <w:rFonts w:ascii="Times New Roman" w:hAnsi="Times New Roman" w:cs="Times New Roman"/>
            <w:sz w:val="22"/>
            <w:szCs w:val="22"/>
          </w:rPr>
          <w:t>доверенности</w:t>
        </w:r>
      </w:hyperlink>
      <w:r w:rsidRPr="009439B7">
        <w:rPr>
          <w:rFonts w:ascii="Times New Roman" w:hAnsi="Times New Roman" w:cs="Times New Roman"/>
          <w:sz w:val="22"/>
          <w:szCs w:val="22"/>
        </w:rPr>
        <w:t xml:space="preserve"> по форме приложения № 2.7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7" w:name="P170"/>
      <w:bookmarkEnd w:id="7"/>
      <w:r w:rsidRPr="009439B7">
        <w:rPr>
          <w:rFonts w:ascii="Times New Roman" w:hAnsi="Times New Roman" w:cs="Times New Roman"/>
          <w:sz w:val="22"/>
          <w:szCs w:val="22"/>
        </w:rPr>
        <w:t>2.1.4. В течение 5 рабочих дней осуществляется проверка представленных клиентом документов, необходимых для открытия соответствующего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Проверяемые реквизиты заявлений и карточек образцов подписей должны соответствовать следующим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клиента должно соответствовать его полному и сокращенному наименованию в его документах, представленных в соответствии с требованиями </w:t>
      </w:r>
      <w:hyperlink r:id="rId18" w:anchor="P147" w:history="1">
        <w:r w:rsidRPr="009439B7">
          <w:rPr>
            <w:rStyle w:val="a4"/>
            <w:rFonts w:ascii="Times New Roman" w:hAnsi="Times New Roman" w:cs="Times New Roman"/>
            <w:sz w:val="22"/>
            <w:szCs w:val="22"/>
          </w:rPr>
          <w:t>подпункта б) пункта 2.1.2</w:t>
        </w:r>
      </w:hyperlink>
      <w:r w:rsidRPr="009439B7">
        <w:rPr>
          <w:rFonts w:ascii="Times New Roman" w:hAnsi="Times New Roman" w:cs="Times New Roman"/>
          <w:sz w:val="22"/>
          <w:szCs w:val="22"/>
        </w:rPr>
        <w:t xml:space="preserve"> настоящего Порядка, а также полному и сокращенному наименованию в перечне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идентификационный номер (далее - ИНН) и код причины постановки на учет в налоговом органе (далее - КПП) клиента должны соответствовать его ИНН и КПП в документах, представляемых в соответствии с требованиями </w:t>
      </w:r>
      <w:hyperlink r:id="rId19" w:anchor="P149" w:history="1">
        <w:r w:rsidRPr="009439B7">
          <w:rPr>
            <w:rStyle w:val="a4"/>
            <w:rFonts w:ascii="Times New Roman" w:hAnsi="Times New Roman" w:cs="Times New Roman"/>
            <w:sz w:val="22"/>
            <w:szCs w:val="22"/>
          </w:rPr>
          <w:t>подпункта г) пункта 2.1.2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юридический адрес клиента должен соответствовать указанному в его документах, представленных в соответствии с требованиями </w:t>
      </w:r>
      <w:hyperlink r:id="rId20" w:anchor="P147" w:history="1">
        <w:r w:rsidRPr="009439B7">
          <w:rPr>
            <w:rStyle w:val="a4"/>
            <w:rFonts w:ascii="Times New Roman" w:hAnsi="Times New Roman" w:cs="Times New Roman"/>
            <w:sz w:val="22"/>
            <w:szCs w:val="22"/>
          </w:rPr>
          <w:t>подпункта б) пункта 2.1.2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наименование главного распорядителя должно соответствовать его полному наименованию, указанному в перечне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разделе "Образцы подписей должностных лиц клиента, имеющих право подписи платежных и иных документов при совершении операции по лицевому счету" наименование должностей, фамилии, имена и отчества должны быть указаны полностью;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срок полномочий лиц, временно пользующихся правом подписи, должен быть указан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дата начала срока полномочий лиц, временно пользующихся правом подписи, не должна быть ранее даты представления карточки образцов подписей;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дата заполнения в заголовочной части заявления на открытие лицевого счета должна быть не позже даты представления заявления;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формы представленного заявления на открытие лицевого счета и карточки образцов подписей должны соответствовать формам, утвержденным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Наличие исправлений в представленных на бумажных носителях заявлениях на открытие лицевого счета и документах, перечисленных в </w:t>
      </w:r>
      <w:hyperlink r:id="rId21" w:anchor="P142" w:history="1">
        <w:r w:rsidRPr="009439B7">
          <w:rPr>
            <w:rStyle w:val="a4"/>
            <w:rFonts w:ascii="Times New Roman" w:hAnsi="Times New Roman" w:cs="Times New Roman"/>
            <w:sz w:val="22"/>
            <w:szCs w:val="22"/>
          </w:rPr>
          <w:t>пункте 2.1.2</w:t>
        </w:r>
      </w:hyperlink>
      <w:r w:rsidRPr="009439B7">
        <w:rPr>
          <w:rFonts w:ascii="Times New Roman" w:hAnsi="Times New Roman" w:cs="Times New Roman"/>
          <w:sz w:val="22"/>
          <w:szCs w:val="22"/>
        </w:rPr>
        <w:t xml:space="preserve"> настоящего Порядка, не допускается.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Основаниями для отказа в открытии лицевого счета являются: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непредставление какого-либо из документов, указанных в </w:t>
      </w:r>
      <w:hyperlink r:id="rId22" w:anchor="P142" w:history="1">
        <w:r w:rsidRPr="009439B7">
          <w:rPr>
            <w:rStyle w:val="a4"/>
            <w:rFonts w:ascii="Times New Roman" w:hAnsi="Times New Roman" w:cs="Times New Roman"/>
            <w:sz w:val="22"/>
            <w:szCs w:val="22"/>
          </w:rPr>
          <w:t>пункте 2.1.2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отсутствие реквизитов, подлежащих заполнению, в заявлении на открытие лицевого счета и/или карточке образцов подписей;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несоответствие реквизитов, указанных в заявлении на открытие лицевого счета, данным, содержащимся в документах, представленных в соответствии с </w:t>
      </w:r>
      <w:hyperlink r:id="rId23" w:anchor="P142" w:history="1">
        <w:r w:rsidRPr="009439B7">
          <w:rPr>
            <w:rStyle w:val="a4"/>
            <w:rFonts w:ascii="Times New Roman" w:hAnsi="Times New Roman" w:cs="Times New Roman"/>
            <w:sz w:val="22"/>
            <w:szCs w:val="22"/>
          </w:rPr>
          <w:t>пунктом 2.1.2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несоответствие реквизитов, указанных в заявлении на открытие лицевого счета, и данных, содержащихся в документах, представленных в соответствии с </w:t>
      </w:r>
      <w:hyperlink r:id="rId24" w:anchor="P142" w:history="1">
        <w:r w:rsidRPr="009439B7">
          <w:rPr>
            <w:rStyle w:val="a4"/>
            <w:rFonts w:ascii="Times New Roman" w:hAnsi="Times New Roman" w:cs="Times New Roman"/>
            <w:sz w:val="22"/>
            <w:szCs w:val="22"/>
          </w:rPr>
          <w:t>пунктом 2.1.2</w:t>
        </w:r>
      </w:hyperlink>
      <w:r w:rsidRPr="009439B7">
        <w:rPr>
          <w:rFonts w:ascii="Times New Roman" w:hAnsi="Times New Roman" w:cs="Times New Roman"/>
          <w:sz w:val="22"/>
          <w:szCs w:val="22"/>
        </w:rPr>
        <w:t xml:space="preserve"> настоящего Порядка, данным перечня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несоответствие формы представленных заявления на открытие лицевого счета или карточки образцов подписей утвержденной форме;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наличие исправлений в заявлении на открытие лицевого счета и документах, представленных в соответствии с </w:t>
      </w:r>
      <w:hyperlink r:id="rId25" w:anchor="P142" w:history="1">
        <w:r w:rsidRPr="009439B7">
          <w:rPr>
            <w:rStyle w:val="a4"/>
            <w:rFonts w:ascii="Times New Roman" w:hAnsi="Times New Roman" w:cs="Times New Roman"/>
            <w:sz w:val="22"/>
            <w:szCs w:val="22"/>
          </w:rPr>
          <w:t>пунктом 2.1.2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При наличии замечаний в соответствии с </w:t>
      </w:r>
      <w:hyperlink r:id="rId26" w:anchor="P170" w:history="1">
        <w:r w:rsidRPr="009439B7">
          <w:rPr>
            <w:rStyle w:val="a4"/>
            <w:rFonts w:ascii="Times New Roman" w:hAnsi="Times New Roman" w:cs="Times New Roman"/>
            <w:sz w:val="22"/>
            <w:szCs w:val="22"/>
          </w:rPr>
          <w:t>пунктом 2.1.4</w:t>
        </w:r>
      </w:hyperlink>
      <w:r w:rsidRPr="009439B7">
        <w:rPr>
          <w:rFonts w:ascii="Times New Roman" w:hAnsi="Times New Roman" w:cs="Times New Roman"/>
          <w:sz w:val="22"/>
          <w:szCs w:val="22"/>
        </w:rPr>
        <w:t xml:space="preserve"> настоящего Порядка, не позднее срока, установленного для проведения проверки представленных документов для открытия лицевого счета, направляется клиенту письмо в произвольной форме с указанием причины (причин) отказа в открытии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xml:space="preserve">2.1.5. В течение 3 рабочих дней клиент уведомляется об открытии лицевого счета по форме </w:t>
      </w:r>
      <w:hyperlink r:id="rId27" w:anchor="P1689" w:history="1">
        <w:r w:rsidRPr="009439B7">
          <w:rPr>
            <w:rStyle w:val="a4"/>
            <w:rFonts w:ascii="Times New Roman" w:hAnsi="Times New Roman" w:cs="Times New Roman"/>
            <w:sz w:val="22"/>
            <w:szCs w:val="22"/>
          </w:rPr>
          <w:t>приложения N 2.</w:t>
        </w:r>
      </w:hyperlink>
      <w:r w:rsidRPr="009439B7">
        <w:rPr>
          <w:rFonts w:ascii="Times New Roman" w:hAnsi="Times New Roman" w:cs="Times New Roman"/>
          <w:sz w:val="22"/>
          <w:szCs w:val="22"/>
        </w:rPr>
        <w:t>4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2.1.6. Лицевой счет является открытым с момента внесения записи об открытии лицевого счета в Справочник лицевых счетов. Справочник лицевых счетов ведется в электронной форме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Справочник лицевых счетов заносятся следующие обязательные реквизиты: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номер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наименование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дата открытия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дата закрытия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состояние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 иная необходимая информация.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2.1.7. Все документы, связанные с открытием лицевых счетов, соответствующие установленным требованиям, хранятся в деле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Документы, включенные в дело клиента, хранятся в соответствии с правилами организации г</w:t>
      </w:r>
      <w:r>
        <w:rPr>
          <w:rFonts w:ascii="Times New Roman" w:hAnsi="Times New Roman" w:cs="Times New Roman"/>
          <w:sz w:val="22"/>
          <w:szCs w:val="22"/>
        </w:rPr>
        <w:t>осударственного архивного дела.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2.2. Открытие лицево</w:t>
      </w:r>
      <w:r>
        <w:rPr>
          <w:rFonts w:ascii="Times New Roman" w:hAnsi="Times New Roman" w:cs="Times New Roman"/>
          <w:sz w:val="22"/>
          <w:szCs w:val="22"/>
        </w:rPr>
        <w:t>го счета главного распорядителя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2.2.1. Лицевой счет главного распорядителя открывается главному распорядителю бюджетных средств на основании ведомственной структуры расходов местного бюджета администрации сельского поселения, утверждаемой решением Совета депутатов сельского поселения о местном бюджете сельского поселения на соответствующий финансовый год.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2.2.2. Для открытия лицевого счета главного распорядителя главный распорядитель бюджетных средств представляет </w:t>
      </w:r>
      <w:hyperlink r:id="rId28" w:anchor="P1716"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открытие лицевого счета (приложение № 2.5 к настоящему Порядку) с указанием в поле вида лицевого счета: "главного распорядителя".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2.2.3. Заявление на открытие лицевого счета включается в дело клиента и хранится в соответствии с правилами организации г</w:t>
      </w:r>
      <w:r>
        <w:rPr>
          <w:rFonts w:ascii="Times New Roman" w:hAnsi="Times New Roman" w:cs="Times New Roman"/>
          <w:sz w:val="22"/>
          <w:szCs w:val="22"/>
        </w:rPr>
        <w:t>осударственного архивного дела.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2.3. Открытие лицевого счета полу</w:t>
      </w:r>
      <w:r>
        <w:rPr>
          <w:rFonts w:ascii="Times New Roman" w:hAnsi="Times New Roman" w:cs="Times New Roman"/>
          <w:sz w:val="22"/>
          <w:szCs w:val="22"/>
        </w:rPr>
        <w:t>чателя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2.3.1. Лицевой счет получателя открывается получателям средств, включенным в перечень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2.3.2. Для открытия лицевого счета получателя получатель средств представляет в соответствующее управление </w:t>
      </w:r>
      <w:hyperlink r:id="rId29" w:anchor="P1716"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открытие лицевого счета (приложения № 2.5 к настоящему Порядку) с указанием в поле вида лицевого счета: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2.3.3. Заявление на открытие лицевого счета включается в дело клиента и хранится в соответствии с правилами организации г</w:t>
      </w:r>
      <w:r>
        <w:rPr>
          <w:rFonts w:ascii="Times New Roman" w:hAnsi="Times New Roman" w:cs="Times New Roman"/>
          <w:sz w:val="22"/>
          <w:szCs w:val="22"/>
        </w:rPr>
        <w:t>осударственного архивного дела.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2.4. Открытие лицевого счета получателя по</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учету операций со средствами, поступающими во</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временное ра</w:t>
      </w:r>
      <w:r>
        <w:rPr>
          <w:rFonts w:ascii="Times New Roman" w:hAnsi="Times New Roman" w:cs="Times New Roman"/>
          <w:sz w:val="22"/>
          <w:szCs w:val="22"/>
        </w:rPr>
        <w:t>споряжение казенного учреждения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2.4.1. Лицевые счета получателей по учету операций со средствами, поступающими во временное распоряжение казенного учреждения, открываются получателям средств, включенным в перечень участников бюджетного процесса сельского поселения, в том числе обслуживаемым в централизованной бухгалтерии и имеющим самостоятельную смету доходов и расходов.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2.4.2. Для открытия лицевого счета получателя по учету операций со средствами, поступающими во временное распоряжение, получателем средств представляются следующие документы: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а) </w:t>
      </w:r>
      <w:hyperlink r:id="rId30" w:anchor="P1716"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открытие лицевого счета (приложение № 2.5 к настоящему Порядку), с указанием в поле вида лицевого счета: "получателя по учету операций со средствами, поступающими во временное распоряжение казенного учреждения";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б) </w:t>
      </w:r>
      <w:hyperlink r:id="rId31" w:anchor="P1761" w:history="1">
        <w:r w:rsidRPr="009439B7">
          <w:rPr>
            <w:rStyle w:val="a4"/>
            <w:rFonts w:ascii="Times New Roman" w:hAnsi="Times New Roman" w:cs="Times New Roman"/>
            <w:sz w:val="22"/>
            <w:szCs w:val="22"/>
          </w:rPr>
          <w:t>разрешение</w:t>
        </w:r>
      </w:hyperlink>
      <w:r w:rsidRPr="009439B7">
        <w:rPr>
          <w:rFonts w:ascii="Times New Roman" w:hAnsi="Times New Roman" w:cs="Times New Roman"/>
          <w:sz w:val="22"/>
          <w:szCs w:val="22"/>
        </w:rPr>
        <w:t xml:space="preserve"> на открытие лицевого счета получателя по учету операций со средствами, поступающими во временное распоряжение казенного учреждения (далее - Разрешение), выданное главным распорядителем средств и устанавливающее источники образования и направления использования данных средств, по форме приложения № 2.6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2.4.3. Заявление и Разрешение включаются в дело клиента и хранятся в соответствии с правилами организации г</w:t>
      </w:r>
      <w:r>
        <w:rPr>
          <w:rFonts w:ascii="Times New Roman" w:hAnsi="Times New Roman" w:cs="Times New Roman"/>
          <w:sz w:val="22"/>
          <w:szCs w:val="22"/>
        </w:rPr>
        <w:t>осударственного архивного дела.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2.5. Открытие лицевого счета администратора</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источников финансирования дефицита областного</w:t>
      </w:r>
    </w:p>
    <w:p w:rsidR="006004F8" w:rsidRPr="009439B7" w:rsidRDefault="006004F8" w:rsidP="006004F8">
      <w:pPr>
        <w:pStyle w:val="ConsPlusNormal"/>
        <w:jc w:val="center"/>
        <w:rPr>
          <w:rFonts w:ascii="Times New Roman" w:hAnsi="Times New Roman" w:cs="Times New Roman"/>
          <w:sz w:val="22"/>
          <w:szCs w:val="22"/>
        </w:rPr>
      </w:pPr>
      <w:r>
        <w:rPr>
          <w:rFonts w:ascii="Times New Roman" w:hAnsi="Times New Roman" w:cs="Times New Roman"/>
          <w:sz w:val="22"/>
          <w:szCs w:val="22"/>
        </w:rPr>
        <w:t>бюджета Новосибирской области</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 xml:space="preserve">2.5.1. Лицевой счет администратора источников финансирования дефицита местного бюджета сельского поселения открывается главному администратору источников финансирования дефицита </w:t>
      </w:r>
      <w:r w:rsidRPr="009439B7">
        <w:rPr>
          <w:rFonts w:ascii="Times New Roman" w:hAnsi="Times New Roman" w:cs="Times New Roman"/>
          <w:sz w:val="22"/>
          <w:szCs w:val="22"/>
        </w:rPr>
        <w:lastRenderedPageBreak/>
        <w:t>местного бюджета, утверждаемый решением Совета депутатов сельского поселения о местном бюджете сельского поселения на соответствующий финансовый год.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2.5.2. Для открытия лицевого счета администратора источников финансирования дефицита местного бюджета района Новосибирской области администратором представляется </w:t>
      </w:r>
      <w:hyperlink r:id="rId32" w:anchor="P1716"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открытие лицевого счета (приложение № 2.5 к настоящему Порядку), с указанием в поле вида лицевого счета: "администратора источников финансирования дефицита местного бюджета администрации Ачинского сельсовета Болотнинского района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2.5.3. Заявление на открытие лицевого счета включается в дело клиента и хранится в соответствии с правилами организации г</w:t>
      </w:r>
      <w:r>
        <w:rPr>
          <w:rFonts w:ascii="Times New Roman" w:hAnsi="Times New Roman" w:cs="Times New Roman"/>
          <w:sz w:val="22"/>
          <w:szCs w:val="22"/>
        </w:rPr>
        <w:t>осударственного архивного дела.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2.6. Открытие лицевых счетов в течение ф</w:t>
      </w:r>
      <w:r>
        <w:rPr>
          <w:rFonts w:ascii="Times New Roman" w:hAnsi="Times New Roman" w:cs="Times New Roman"/>
          <w:sz w:val="22"/>
          <w:szCs w:val="22"/>
        </w:rPr>
        <w:t>инансового года</w:t>
      </w:r>
    </w:p>
    <w:p w:rsidR="006004F8" w:rsidRPr="009439B7" w:rsidRDefault="006004F8" w:rsidP="006004F8">
      <w:pPr>
        <w:pStyle w:val="ConsPlusNormal"/>
        <w:ind w:firstLine="540"/>
        <w:jc w:val="both"/>
        <w:rPr>
          <w:rFonts w:ascii="Times New Roman" w:hAnsi="Times New Roman" w:cs="Times New Roman"/>
          <w:sz w:val="22"/>
          <w:szCs w:val="22"/>
        </w:rPr>
      </w:pPr>
      <w:bookmarkStart w:id="8" w:name="P239"/>
      <w:bookmarkEnd w:id="8"/>
      <w:r w:rsidRPr="009439B7">
        <w:rPr>
          <w:rFonts w:ascii="Times New Roman" w:hAnsi="Times New Roman" w:cs="Times New Roman"/>
          <w:sz w:val="22"/>
          <w:szCs w:val="22"/>
        </w:rPr>
        <w:t>2.6.1. В случае открытия лицевого счета получателя в течение финансового года получателем средств в течение 3 рабочих дней после открытия лицевого счета в администрации Болотнинского района Новосибирской области представляется акт приема-передачи показателей лицевого счета получателя бюджетных средств по форме, установленной Федеральным казначейством, подписанный получателем средств и органом Федерального казначейства (финансовым органом), в котором ранее был открыт лицевой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2.6.2. После открытия в администрации Болотнинского района Новосибирской области соответствующего лицевого счета и представления клиентом акта приема-передачи в течение 3 рабочих дней обеспечивается внесение в АС "Бюджет" показателей о произведенных кассовых поступлениях и кассовых выплатах за истекший период финансового года, отраженных в акте приема-передачи.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2.6.3. Акты приема-передачи включаются в дело клиента и хранятся в соответствии с правилами организации государственного архивного дела.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2.6.4. В случае невыполнения клиентом требований, предусмотренных </w:t>
      </w:r>
      <w:hyperlink r:id="rId33" w:anchor="P239" w:history="1">
        <w:r w:rsidRPr="009439B7">
          <w:rPr>
            <w:rStyle w:val="a4"/>
            <w:rFonts w:ascii="Times New Roman" w:hAnsi="Times New Roman" w:cs="Times New Roman"/>
            <w:sz w:val="22"/>
            <w:szCs w:val="22"/>
          </w:rPr>
          <w:t>пунктом 2.6.1</w:t>
        </w:r>
      </w:hyperlink>
      <w:r w:rsidRPr="009439B7">
        <w:rPr>
          <w:rFonts w:ascii="Times New Roman" w:hAnsi="Times New Roman" w:cs="Times New Roman"/>
          <w:sz w:val="22"/>
          <w:szCs w:val="22"/>
        </w:rPr>
        <w:t xml:space="preserve"> настоящего Порядка, операции по соответствующему лицевому счету клиента не осуществляются до устранения клиентом допущенных нарушений.</w:t>
      </w:r>
    </w:p>
    <w:p w:rsidR="006004F8" w:rsidRPr="009439B7" w:rsidRDefault="006004F8" w:rsidP="006004F8">
      <w:pPr>
        <w:pStyle w:val="ConsPlusNormal"/>
        <w:jc w:val="center"/>
        <w:outlineLvl w:val="1"/>
        <w:rPr>
          <w:rFonts w:ascii="Times New Roman" w:hAnsi="Times New Roman" w:cs="Times New Roman"/>
          <w:sz w:val="22"/>
          <w:szCs w:val="22"/>
        </w:rPr>
      </w:pPr>
      <w:bookmarkStart w:id="9" w:name="P245"/>
      <w:bookmarkEnd w:id="9"/>
      <w:r w:rsidRPr="009439B7">
        <w:rPr>
          <w:rFonts w:ascii="Times New Roman" w:hAnsi="Times New Roman" w:cs="Times New Roman"/>
          <w:sz w:val="22"/>
          <w:szCs w:val="22"/>
        </w:rPr>
        <w:t>3</w:t>
      </w:r>
      <w:r>
        <w:rPr>
          <w:rFonts w:ascii="Times New Roman" w:hAnsi="Times New Roman" w:cs="Times New Roman"/>
          <w:sz w:val="22"/>
          <w:szCs w:val="22"/>
        </w:rPr>
        <w:t>. Переоформление лицевых счетов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3.1. Переоформление лицевых счетов производится при изменении наименования клиента, не вызванном его реорганизацией и не связанном с изменением подчиненности или организационно-правового статуса, после внесения главным распорядителем средств в соответствии с настоящим Порядком соответствующих изменений в перечень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0" w:name="P248"/>
      <w:bookmarkEnd w:id="10"/>
      <w:r w:rsidRPr="009439B7">
        <w:rPr>
          <w:rFonts w:ascii="Times New Roman" w:hAnsi="Times New Roman" w:cs="Times New Roman"/>
          <w:sz w:val="22"/>
          <w:szCs w:val="22"/>
        </w:rPr>
        <w:t>3.2. Для переоформления лицевых счетов в связи с изменением наименования клиент в течение 10 рабочих дней с момента внесения главным распорядителем средств изменений в перечень участников бюджетного процесса сельского поселения должен представить по месту обслуживания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а) </w:t>
      </w:r>
      <w:hyperlink r:id="rId34" w:anchor="P1862"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переоформление лицевых счетов (приложение № 3.1 к настоящему Порядку). В заявлении указываются номера всех открытых в администрации Болотнинского района Новосибирской области клиенту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б) новую </w:t>
      </w:r>
      <w:hyperlink r:id="rId35" w:anchor="P1101" w:history="1">
        <w:r w:rsidRPr="009439B7">
          <w:rPr>
            <w:rStyle w:val="a4"/>
            <w:rFonts w:ascii="Times New Roman" w:hAnsi="Times New Roman" w:cs="Times New Roman"/>
            <w:sz w:val="22"/>
            <w:szCs w:val="22"/>
          </w:rPr>
          <w:t>карточку</w:t>
        </w:r>
      </w:hyperlink>
      <w:r w:rsidRPr="009439B7">
        <w:rPr>
          <w:rFonts w:ascii="Times New Roman" w:hAnsi="Times New Roman" w:cs="Times New Roman"/>
          <w:sz w:val="22"/>
          <w:szCs w:val="22"/>
        </w:rPr>
        <w:t xml:space="preserve"> образцов подписей в двух экземплярах (приложение № 2.1 к настоящему Порядку), заверенную главным распорядителем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копию новой редакции уставного документа, заверенную главным распорядителем бюджетных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копию документа о государственной регистрации, заверенную главным распорядителем бюджетных средств, нотариально или органом, осуществившим государственную регистрацию;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копию свидетельства налогового органа о постановке на учет, заверенную выдавшим его налоговым органом, нотариально или главным распорядителем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3.3. В случае невыполнения клиентом требований, предусмотренных </w:t>
      </w:r>
      <w:hyperlink r:id="rId36" w:anchor="P248" w:history="1">
        <w:r w:rsidRPr="009439B7">
          <w:rPr>
            <w:rStyle w:val="a4"/>
            <w:rFonts w:ascii="Times New Roman" w:hAnsi="Times New Roman" w:cs="Times New Roman"/>
            <w:sz w:val="22"/>
            <w:szCs w:val="22"/>
          </w:rPr>
          <w:t>пунктом 3.2</w:t>
        </w:r>
      </w:hyperlink>
      <w:r w:rsidRPr="009439B7">
        <w:rPr>
          <w:rFonts w:ascii="Times New Roman" w:hAnsi="Times New Roman" w:cs="Times New Roman"/>
          <w:sz w:val="22"/>
          <w:szCs w:val="22"/>
        </w:rPr>
        <w:t xml:space="preserve"> настоящего Порядка, операции по лицевым счетам клиента не осуществляются до устранения клиентом допущенных нарушений.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1" w:name="P256"/>
      <w:bookmarkEnd w:id="11"/>
      <w:r w:rsidRPr="009439B7">
        <w:rPr>
          <w:rFonts w:ascii="Times New Roman" w:hAnsi="Times New Roman" w:cs="Times New Roman"/>
          <w:sz w:val="22"/>
          <w:szCs w:val="22"/>
        </w:rPr>
        <w:t>3.4. В течение 5 рабочих дней осуществляется проверка представленных клиентом документов, необходимых для переоформления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Проверяемые реквизиты документов, представленных для переоформления лицевого счета, должны соответствовать следующим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номер (номера) лицевого счета, указанный в представляемых документах, должен соответствовать номеру (номерам) лицевого счета, открытому в администрации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дата заполнения в заголовочной части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дата заполнения в заголовочной части заявления на переоформление лицевого счета не должна быть позже даты дня представления заявления на переоформление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наименование клиента до изменения его наименования, при его указании в заявлении на переоформление лицевого счета, должно соответствовать полному наименованию в заявлении на открытие лицевого счета или предыдущем заявлении на переоформление лицевого счета, хранящихся в деле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новое наименование клиента, при его указании в заявлении на переоформление лицевого счета, должно соответствовать новому наименованию в перечне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формы представленного заявления на переоформление лицевого счета и карточки образцов подписей должны соответствовать формам, утвержденным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Наличие исправлений в представленных на бумажных носителях заявлении на переоформление лицевого счета и документах, перечисленных в </w:t>
      </w:r>
      <w:hyperlink r:id="rId37" w:anchor="P248" w:history="1">
        <w:r w:rsidRPr="009439B7">
          <w:rPr>
            <w:rStyle w:val="a4"/>
            <w:rFonts w:ascii="Times New Roman" w:hAnsi="Times New Roman" w:cs="Times New Roman"/>
            <w:sz w:val="22"/>
            <w:szCs w:val="22"/>
          </w:rPr>
          <w:t>пункте 3.2</w:t>
        </w:r>
      </w:hyperlink>
      <w:r w:rsidRPr="009439B7">
        <w:rPr>
          <w:rFonts w:ascii="Times New Roman" w:hAnsi="Times New Roman" w:cs="Times New Roman"/>
          <w:sz w:val="22"/>
          <w:szCs w:val="22"/>
        </w:rPr>
        <w:t xml:space="preserve"> настоящего Порядка, не допускается.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Основанием для отказа в переоформлении лицевого счета являются: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непредставление какого-либо из документов, указанных в </w:t>
      </w:r>
      <w:hyperlink r:id="rId38" w:anchor="P248" w:history="1">
        <w:r w:rsidRPr="009439B7">
          <w:rPr>
            <w:rStyle w:val="a4"/>
            <w:rFonts w:ascii="Times New Roman" w:hAnsi="Times New Roman" w:cs="Times New Roman"/>
            <w:sz w:val="22"/>
            <w:szCs w:val="22"/>
          </w:rPr>
          <w:t>пункте 3.2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отсутствие реквизитов, подлежащих заполнению, в заявлении на переоформление лицевого счета и/или новой карточке образцов подписей;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несоответствие реквизитов, указанных в заявлении на переоформление лицевого счета, данным, содержащимся в иных документах, представленных в соответствии с </w:t>
      </w:r>
      <w:hyperlink r:id="rId39" w:anchor="P248" w:history="1">
        <w:r w:rsidRPr="009439B7">
          <w:rPr>
            <w:rStyle w:val="a4"/>
            <w:rFonts w:ascii="Times New Roman" w:hAnsi="Times New Roman" w:cs="Times New Roman"/>
            <w:sz w:val="22"/>
            <w:szCs w:val="22"/>
          </w:rPr>
          <w:t>пунктом 3.2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несоответствие реквизитов, указанных в документах, представленных в соответствии с </w:t>
      </w:r>
      <w:hyperlink r:id="rId40" w:anchor="P248" w:history="1">
        <w:r w:rsidRPr="009439B7">
          <w:rPr>
            <w:rStyle w:val="a4"/>
            <w:rFonts w:ascii="Times New Roman" w:hAnsi="Times New Roman" w:cs="Times New Roman"/>
            <w:sz w:val="22"/>
            <w:szCs w:val="22"/>
          </w:rPr>
          <w:t>пунктом 3.2</w:t>
        </w:r>
      </w:hyperlink>
      <w:r w:rsidRPr="009439B7">
        <w:rPr>
          <w:rFonts w:ascii="Times New Roman" w:hAnsi="Times New Roman" w:cs="Times New Roman"/>
          <w:sz w:val="22"/>
          <w:szCs w:val="22"/>
        </w:rPr>
        <w:t xml:space="preserve"> настоящего Порядка, данным перечня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несоответствие формы представленных заявления на переоформление лицевого счета или карточки образцов подписей утвержденной форме;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наличие исправлений в заявлении на переоформление лицевого счета и документах, представленных в соответствии с </w:t>
      </w:r>
      <w:hyperlink r:id="rId41" w:anchor="P248" w:history="1">
        <w:r w:rsidRPr="009439B7">
          <w:rPr>
            <w:rStyle w:val="a4"/>
            <w:rFonts w:ascii="Times New Roman" w:hAnsi="Times New Roman" w:cs="Times New Roman"/>
            <w:sz w:val="22"/>
            <w:szCs w:val="22"/>
          </w:rPr>
          <w:t>пунктом 3.2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При наличии замечаний в соответствии с </w:t>
      </w:r>
      <w:hyperlink r:id="rId42" w:anchor="P256" w:history="1">
        <w:r w:rsidRPr="009439B7">
          <w:rPr>
            <w:rStyle w:val="a4"/>
            <w:rFonts w:ascii="Times New Roman" w:hAnsi="Times New Roman" w:cs="Times New Roman"/>
            <w:sz w:val="22"/>
            <w:szCs w:val="22"/>
          </w:rPr>
          <w:t>пунктом 3.4</w:t>
        </w:r>
      </w:hyperlink>
      <w:r w:rsidRPr="009439B7">
        <w:rPr>
          <w:rFonts w:ascii="Times New Roman" w:hAnsi="Times New Roman" w:cs="Times New Roman"/>
          <w:sz w:val="22"/>
          <w:szCs w:val="22"/>
        </w:rPr>
        <w:t xml:space="preserve"> настоящего Порядка, не позднее срока, установленного для проведения проверки представленных документов для переоформления лицевого счета, клиенту направляется письмо в произвольной форме с указанием причины (причин) отказа в переоформлении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3.5. Переоформление лицевых счетов осуществляется после проверки документов, представленных для переоформления лицевого счета. </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переоформлении лицевого счета нумерация остается прежней.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Номер лицевого счета клиента указывается на каждом экземпляре карточки образцов подписей.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3.7. При переоформлении лицевых счетов вносятся соответствующие изменения в Справочник лицевых счетов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3.8. В течение трех рабочих дней с момента переоформления лицевого счета клиент уведомляется о переоформлении лицевого счета по форме </w:t>
      </w:r>
      <w:hyperlink r:id="rId43" w:anchor="P1689" w:history="1">
        <w:r w:rsidRPr="009439B7">
          <w:rPr>
            <w:rStyle w:val="a4"/>
            <w:rFonts w:ascii="Times New Roman" w:hAnsi="Times New Roman" w:cs="Times New Roman"/>
            <w:sz w:val="22"/>
            <w:szCs w:val="22"/>
          </w:rPr>
          <w:t>приложения    № 2.</w:t>
        </w:r>
      </w:hyperlink>
      <w:r w:rsidRPr="009439B7">
        <w:rPr>
          <w:rFonts w:ascii="Times New Roman" w:hAnsi="Times New Roman" w:cs="Times New Roman"/>
          <w:sz w:val="22"/>
          <w:szCs w:val="22"/>
        </w:rPr>
        <w:t>4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3.9. Все документы, связанные с переоформлением лицевых счетов, соответствующие установленным требованиям, хранятся в деле клиента в соответствии с правил</w:t>
      </w:r>
      <w:r>
        <w:rPr>
          <w:rFonts w:ascii="Times New Roman" w:hAnsi="Times New Roman" w:cs="Times New Roman"/>
          <w:sz w:val="22"/>
          <w:szCs w:val="22"/>
        </w:rPr>
        <w:t>ами организации архивного дела.</w:t>
      </w:r>
    </w:p>
    <w:p w:rsidR="006004F8" w:rsidRPr="009439B7" w:rsidRDefault="006004F8" w:rsidP="006004F8">
      <w:pPr>
        <w:pStyle w:val="ConsPlusNormal"/>
        <w:jc w:val="center"/>
        <w:outlineLvl w:val="1"/>
        <w:rPr>
          <w:rFonts w:ascii="Times New Roman" w:hAnsi="Times New Roman" w:cs="Times New Roman"/>
          <w:sz w:val="22"/>
          <w:szCs w:val="22"/>
        </w:rPr>
      </w:pPr>
      <w:bookmarkStart w:id="12" w:name="P283"/>
      <w:bookmarkEnd w:id="12"/>
      <w:r>
        <w:rPr>
          <w:rFonts w:ascii="Times New Roman" w:hAnsi="Times New Roman" w:cs="Times New Roman"/>
          <w:sz w:val="22"/>
          <w:szCs w:val="22"/>
        </w:rPr>
        <w:t>4. Закрытие лицевых счетов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4.1. Лицевые счета клиентов в администрации сельского поселения закрываются: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3" w:name="P286"/>
      <w:bookmarkEnd w:id="13"/>
      <w:r w:rsidRPr="009439B7">
        <w:rPr>
          <w:rFonts w:ascii="Times New Roman" w:hAnsi="Times New Roman" w:cs="Times New Roman"/>
          <w:sz w:val="22"/>
          <w:szCs w:val="22"/>
        </w:rPr>
        <w:t>а) в связи с ликвидацией клиента (</w:t>
      </w:r>
      <w:hyperlink r:id="rId44" w:anchor="P293" w:history="1">
        <w:r w:rsidRPr="009439B7">
          <w:rPr>
            <w:rStyle w:val="a4"/>
            <w:rFonts w:ascii="Times New Roman" w:hAnsi="Times New Roman" w:cs="Times New Roman"/>
            <w:sz w:val="22"/>
            <w:szCs w:val="22"/>
          </w:rPr>
          <w:t>пункты 4.2</w:t>
        </w:r>
      </w:hyperlink>
      <w:r w:rsidRPr="009439B7">
        <w:rPr>
          <w:rFonts w:ascii="Times New Roman" w:hAnsi="Times New Roman" w:cs="Times New Roman"/>
          <w:sz w:val="22"/>
          <w:szCs w:val="22"/>
        </w:rPr>
        <w:t xml:space="preserve"> и </w:t>
      </w:r>
      <w:hyperlink r:id="rId45" w:anchor="P296" w:history="1">
        <w:r w:rsidRPr="009439B7">
          <w:rPr>
            <w:rStyle w:val="a4"/>
            <w:rFonts w:ascii="Times New Roman" w:hAnsi="Times New Roman" w:cs="Times New Roman"/>
            <w:sz w:val="22"/>
            <w:szCs w:val="22"/>
          </w:rPr>
          <w:t>4.3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в связи с исключением клиента из перечня участников бюджетного процесса сельского поселения (</w:t>
      </w:r>
      <w:hyperlink r:id="rId46" w:anchor="P299" w:history="1">
        <w:r w:rsidRPr="009439B7">
          <w:rPr>
            <w:rStyle w:val="a4"/>
            <w:rFonts w:ascii="Times New Roman" w:hAnsi="Times New Roman" w:cs="Times New Roman"/>
            <w:sz w:val="22"/>
            <w:szCs w:val="22"/>
          </w:rPr>
          <w:t>пункт 4.4</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в случае отзыва разрешения на открытие лицевого счета получателя по учету операций со средствами, поступающими во временное распоряжение казенного учреждения (</w:t>
      </w:r>
      <w:hyperlink r:id="rId47" w:anchor="P302" w:history="1">
        <w:r w:rsidRPr="009439B7">
          <w:rPr>
            <w:rStyle w:val="a4"/>
            <w:rFonts w:ascii="Times New Roman" w:hAnsi="Times New Roman" w:cs="Times New Roman"/>
            <w:sz w:val="22"/>
            <w:szCs w:val="22"/>
          </w:rPr>
          <w:t>пункт 4.5</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4" w:name="P289"/>
      <w:bookmarkEnd w:id="14"/>
      <w:r w:rsidRPr="009439B7">
        <w:rPr>
          <w:rFonts w:ascii="Times New Roman" w:hAnsi="Times New Roman" w:cs="Times New Roman"/>
          <w:sz w:val="22"/>
          <w:szCs w:val="22"/>
        </w:rPr>
        <w:t>г) в связи с реорганизацией клиента (</w:t>
      </w:r>
      <w:hyperlink r:id="rId48" w:anchor="P306" w:history="1">
        <w:r w:rsidRPr="009439B7">
          <w:rPr>
            <w:rStyle w:val="a4"/>
            <w:rFonts w:ascii="Times New Roman" w:hAnsi="Times New Roman" w:cs="Times New Roman"/>
            <w:sz w:val="22"/>
            <w:szCs w:val="22"/>
          </w:rPr>
          <w:t>пункты 4.6</w:t>
        </w:r>
      </w:hyperlink>
      <w:r w:rsidRPr="009439B7">
        <w:rPr>
          <w:rFonts w:ascii="Times New Roman" w:hAnsi="Times New Roman" w:cs="Times New Roman"/>
          <w:sz w:val="22"/>
          <w:szCs w:val="22"/>
        </w:rPr>
        <w:t xml:space="preserve">, </w:t>
      </w:r>
      <w:hyperlink r:id="rId49" w:anchor="P309" w:history="1">
        <w:r w:rsidRPr="009439B7">
          <w:rPr>
            <w:rStyle w:val="a4"/>
            <w:rFonts w:ascii="Times New Roman" w:hAnsi="Times New Roman" w:cs="Times New Roman"/>
            <w:sz w:val="22"/>
            <w:szCs w:val="22"/>
          </w:rPr>
          <w:t>4.7</w:t>
        </w:r>
      </w:hyperlink>
      <w:r w:rsidRPr="009439B7">
        <w:rPr>
          <w:rFonts w:ascii="Times New Roman" w:hAnsi="Times New Roman" w:cs="Times New Roman"/>
          <w:sz w:val="22"/>
          <w:szCs w:val="22"/>
        </w:rPr>
        <w:t xml:space="preserve">, </w:t>
      </w:r>
      <w:hyperlink r:id="rId50" w:anchor="P316" w:history="1">
        <w:r w:rsidRPr="009439B7">
          <w:rPr>
            <w:rStyle w:val="a4"/>
            <w:rFonts w:ascii="Times New Roman" w:hAnsi="Times New Roman" w:cs="Times New Roman"/>
            <w:sz w:val="22"/>
            <w:szCs w:val="22"/>
          </w:rPr>
          <w:t>4.9</w:t>
        </w:r>
      </w:hyperlink>
      <w:r w:rsidRPr="009439B7">
        <w:rPr>
          <w:rFonts w:ascii="Times New Roman" w:hAnsi="Times New Roman" w:cs="Times New Roman"/>
          <w:sz w:val="22"/>
          <w:szCs w:val="22"/>
        </w:rPr>
        <w:t xml:space="preserve"> - </w:t>
      </w:r>
      <w:hyperlink r:id="rId51" w:anchor="P326" w:history="1">
        <w:r w:rsidRPr="009439B7">
          <w:rPr>
            <w:rStyle w:val="a4"/>
            <w:rFonts w:ascii="Times New Roman" w:hAnsi="Times New Roman" w:cs="Times New Roman"/>
            <w:sz w:val="22"/>
            <w:szCs w:val="22"/>
          </w:rPr>
          <w:t>4.12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5" w:name="P290"/>
      <w:bookmarkStart w:id="16" w:name="P291"/>
      <w:bookmarkEnd w:id="15"/>
      <w:bookmarkEnd w:id="16"/>
      <w:r w:rsidRPr="009439B7">
        <w:rPr>
          <w:rFonts w:ascii="Times New Roman" w:hAnsi="Times New Roman" w:cs="Times New Roman"/>
          <w:sz w:val="22"/>
          <w:szCs w:val="22"/>
        </w:rPr>
        <w:t>д) в связи с изменением вида муниципального казенного учреждения сельского поселения в целях создания муниципального бюджетного учреждения _ сельского поселения или муниципального автономного учреждения Новосибирской области (</w:t>
      </w:r>
      <w:hyperlink r:id="rId52" w:anchor="P299" w:history="1">
        <w:r w:rsidRPr="009439B7">
          <w:rPr>
            <w:rStyle w:val="a4"/>
            <w:rFonts w:ascii="Times New Roman" w:hAnsi="Times New Roman" w:cs="Times New Roman"/>
            <w:sz w:val="22"/>
            <w:szCs w:val="22"/>
          </w:rPr>
          <w:t>пункт 4.4</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При закрытии лицевых счетов по основаниям, указанным в </w:t>
      </w:r>
      <w:hyperlink r:id="rId53" w:anchor="P286" w:history="1">
        <w:r w:rsidRPr="009439B7">
          <w:rPr>
            <w:rStyle w:val="a4"/>
            <w:rFonts w:ascii="Times New Roman" w:hAnsi="Times New Roman" w:cs="Times New Roman"/>
            <w:sz w:val="22"/>
            <w:szCs w:val="22"/>
          </w:rPr>
          <w:t>подпунктах а</w:t>
        </w:r>
      </w:hyperlink>
      <w:r w:rsidRPr="009439B7">
        <w:rPr>
          <w:rFonts w:ascii="Times New Roman" w:hAnsi="Times New Roman" w:cs="Times New Roman"/>
          <w:sz w:val="22"/>
          <w:szCs w:val="22"/>
        </w:rPr>
        <w:t xml:space="preserve">), </w:t>
      </w:r>
      <w:hyperlink r:id="rId54" w:anchor="P289" w:history="1">
        <w:r w:rsidRPr="009439B7">
          <w:rPr>
            <w:rStyle w:val="a4"/>
            <w:rFonts w:ascii="Times New Roman" w:hAnsi="Times New Roman" w:cs="Times New Roman"/>
            <w:sz w:val="22"/>
            <w:szCs w:val="22"/>
          </w:rPr>
          <w:t>г</w:t>
        </w:r>
      </w:hyperlink>
      <w:r w:rsidRPr="009439B7">
        <w:rPr>
          <w:rFonts w:ascii="Times New Roman" w:hAnsi="Times New Roman" w:cs="Times New Roman"/>
          <w:sz w:val="22"/>
          <w:szCs w:val="22"/>
        </w:rPr>
        <w:t xml:space="preserve">), </w:t>
      </w:r>
      <w:hyperlink r:id="rId55" w:anchor="P290" w:history="1">
        <w:r w:rsidRPr="009439B7">
          <w:rPr>
            <w:rStyle w:val="a4"/>
            <w:rFonts w:ascii="Times New Roman" w:hAnsi="Times New Roman" w:cs="Times New Roman"/>
            <w:sz w:val="22"/>
            <w:szCs w:val="22"/>
          </w:rPr>
          <w:t>д</w:t>
        </w:r>
      </w:hyperlink>
      <w:r w:rsidRPr="009439B7">
        <w:rPr>
          <w:rFonts w:ascii="Times New Roman" w:hAnsi="Times New Roman" w:cs="Times New Roman"/>
          <w:sz w:val="22"/>
          <w:szCs w:val="22"/>
        </w:rPr>
        <w:t xml:space="preserve">) настоящего пункта, главный распорядитель средств обязан исключить соответствующего получателя средств из перечня участников бюджетного процесса сельского поселения в соответствии с </w:t>
      </w:r>
      <w:hyperlink r:id="rId56" w:anchor="P743" w:history="1">
        <w:r w:rsidRPr="009439B7">
          <w:rPr>
            <w:rStyle w:val="a4"/>
            <w:rFonts w:ascii="Times New Roman" w:hAnsi="Times New Roman" w:cs="Times New Roman"/>
            <w:sz w:val="22"/>
            <w:szCs w:val="22"/>
          </w:rPr>
          <w:t>разделом 9</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7" w:name="P293"/>
      <w:bookmarkEnd w:id="17"/>
      <w:r w:rsidRPr="009439B7">
        <w:rPr>
          <w:rFonts w:ascii="Times New Roman" w:hAnsi="Times New Roman" w:cs="Times New Roman"/>
          <w:sz w:val="22"/>
          <w:szCs w:val="22"/>
        </w:rPr>
        <w:lastRenderedPageBreak/>
        <w:t>4.2. При ликвидации клиента на ликвидационную комиссию оформляется право распоряжения лицевыми счетами, для чего клиент представляет по месту обслуживания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копию документа о ликвидации и о назначении ликвидационной комиссии с указанием в нем срока действия ликвидационной комиссии, заверенную главным распорядителем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б) </w:t>
      </w:r>
      <w:hyperlink r:id="rId57" w:anchor="P1101" w:history="1">
        <w:r w:rsidRPr="009439B7">
          <w:rPr>
            <w:rStyle w:val="a4"/>
            <w:rFonts w:ascii="Times New Roman" w:hAnsi="Times New Roman" w:cs="Times New Roman"/>
            <w:sz w:val="22"/>
            <w:szCs w:val="22"/>
          </w:rPr>
          <w:t>карточку</w:t>
        </w:r>
      </w:hyperlink>
      <w:r w:rsidRPr="009439B7">
        <w:rPr>
          <w:rFonts w:ascii="Times New Roman" w:hAnsi="Times New Roman" w:cs="Times New Roman"/>
          <w:sz w:val="22"/>
          <w:szCs w:val="22"/>
        </w:rPr>
        <w:t xml:space="preserve"> образцов подписей ликвидационной комиссии в двух экземплярах (приложение № 2.1 к настоящему Порядку), заверенную главным распорядителем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8" w:name="P296"/>
      <w:bookmarkEnd w:id="18"/>
      <w:r w:rsidRPr="009439B7">
        <w:rPr>
          <w:rFonts w:ascii="Times New Roman" w:hAnsi="Times New Roman" w:cs="Times New Roman"/>
          <w:sz w:val="22"/>
          <w:szCs w:val="22"/>
        </w:rPr>
        <w:t>4.3. По завершении работы ликвидационной комиссии по месту обслуживания лицевого счета представляются: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а) </w:t>
      </w:r>
      <w:hyperlink r:id="rId58" w:anchor="P1958"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закрытие всех лицевых счетов (приложение № 4.1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копия выписки из Единого государственного реестра юридических лиц о ликвидации юридического лица, заверенная главным распорядителем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19" w:name="P299"/>
      <w:bookmarkEnd w:id="19"/>
      <w:r w:rsidRPr="009439B7">
        <w:rPr>
          <w:rFonts w:ascii="Times New Roman" w:hAnsi="Times New Roman" w:cs="Times New Roman"/>
          <w:sz w:val="22"/>
          <w:szCs w:val="22"/>
        </w:rPr>
        <w:t xml:space="preserve">4.4. При исключении клиента из перечня участников бюджетного процесса сельского поселения и (или) изменении вида муниципального казенного учреждения сельского поселения в целях создания муниципального бюджетного учреждения сельского поселения или муниципального автономного учреждения сельского поселения, клиент должен в течение 5 рабочих дней с момента исключения из перечня или принятия решения об изменении типа учреждения представить </w:t>
      </w:r>
      <w:hyperlink r:id="rId59" w:anchor="P1958"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закрытие всех лицевых счетов (приложение № 4.1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непредставления клиентом заявления на закрытие всех лицевых счетов в установленный </w:t>
      </w:r>
      <w:hyperlink r:id="rId60" w:anchor="P299" w:history="1">
        <w:r w:rsidRPr="009439B7">
          <w:rPr>
            <w:rStyle w:val="a4"/>
            <w:rFonts w:ascii="Times New Roman" w:hAnsi="Times New Roman" w:cs="Times New Roman"/>
            <w:sz w:val="22"/>
            <w:szCs w:val="22"/>
          </w:rPr>
          <w:t>абзацем первым</w:t>
        </w:r>
      </w:hyperlink>
      <w:r w:rsidRPr="009439B7">
        <w:rPr>
          <w:rFonts w:ascii="Times New Roman" w:hAnsi="Times New Roman" w:cs="Times New Roman"/>
          <w:sz w:val="22"/>
          <w:szCs w:val="22"/>
        </w:rPr>
        <w:t xml:space="preserve"> настоящего пункта срок операции по лицевым счетам клиента не осуществляются до представления им заявления на закрытие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0" w:name="P302"/>
      <w:bookmarkEnd w:id="20"/>
      <w:r w:rsidRPr="009439B7">
        <w:rPr>
          <w:rFonts w:ascii="Times New Roman" w:hAnsi="Times New Roman" w:cs="Times New Roman"/>
          <w:sz w:val="22"/>
          <w:szCs w:val="22"/>
        </w:rPr>
        <w:t xml:space="preserve">4.5. </w:t>
      </w:r>
      <w:bookmarkStart w:id="21" w:name="P303"/>
      <w:bookmarkEnd w:id="21"/>
      <w:r w:rsidRPr="009439B7">
        <w:rPr>
          <w:rFonts w:ascii="Times New Roman" w:hAnsi="Times New Roman" w:cs="Times New Roman"/>
          <w:sz w:val="22"/>
          <w:szCs w:val="22"/>
        </w:rPr>
        <w:t xml:space="preserve">При отзыве разрешения на открытие лицевого счета получателя по учету операций со средствами, поступающими во временное распоряжение казенного учреждения, клиент должен в течение 5 рабочих дней с момента отзыва разрешения представить </w:t>
      </w:r>
      <w:hyperlink r:id="rId61" w:anchor="P1958"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закрытие лицевого счета (приложение               № 4.1 к настоящему Порядку), с указанием номера лицевого счета, разрешение на открытие которого отозвано.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непредставления клиентом заявления на закрытие лицевого счета в установленный </w:t>
      </w:r>
      <w:hyperlink r:id="rId62" w:anchor="P303" w:history="1">
        <w:r w:rsidRPr="009439B7">
          <w:rPr>
            <w:rStyle w:val="a4"/>
            <w:rFonts w:ascii="Times New Roman" w:hAnsi="Times New Roman" w:cs="Times New Roman"/>
            <w:sz w:val="22"/>
            <w:szCs w:val="22"/>
          </w:rPr>
          <w:t>абзацем вторым</w:t>
        </w:r>
      </w:hyperlink>
      <w:r w:rsidRPr="009439B7">
        <w:rPr>
          <w:rFonts w:ascii="Times New Roman" w:hAnsi="Times New Roman" w:cs="Times New Roman"/>
          <w:sz w:val="22"/>
          <w:szCs w:val="22"/>
        </w:rPr>
        <w:t xml:space="preserve"> настоящего пункта срок операции по соответствующему лицевому счету клиента не осуществляются до представления им заявления на закрытие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2" w:name="P306"/>
      <w:bookmarkEnd w:id="22"/>
      <w:r w:rsidRPr="009439B7">
        <w:rPr>
          <w:rFonts w:ascii="Times New Roman" w:hAnsi="Times New Roman" w:cs="Times New Roman"/>
          <w:sz w:val="22"/>
          <w:szCs w:val="22"/>
        </w:rPr>
        <w:t>4.6. При реорганизации (слиянии, присоединении, разделении, выделении, преобразовании) клиент представляет по месту обслуживания лицевого счета для закрытия его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а) </w:t>
      </w:r>
      <w:hyperlink r:id="rId63" w:anchor="P1958" w:history="1">
        <w:r w:rsidRPr="009439B7">
          <w:rPr>
            <w:rStyle w:val="a4"/>
            <w:rFonts w:ascii="Times New Roman" w:hAnsi="Times New Roman" w:cs="Times New Roman"/>
            <w:sz w:val="22"/>
            <w:szCs w:val="22"/>
          </w:rPr>
          <w:t>заявление</w:t>
        </w:r>
      </w:hyperlink>
      <w:r w:rsidRPr="009439B7">
        <w:rPr>
          <w:rFonts w:ascii="Times New Roman" w:hAnsi="Times New Roman" w:cs="Times New Roman"/>
          <w:sz w:val="22"/>
          <w:szCs w:val="22"/>
        </w:rPr>
        <w:t xml:space="preserve"> на закрытие всех лицевых счетов (приложение № 4.1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копию решения о реорганизации клиента, принятого его учредителем либо иным уполномоченным на то органом, заверенную главным распорядителем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3" w:name="P309"/>
      <w:bookmarkEnd w:id="23"/>
      <w:r w:rsidRPr="009439B7">
        <w:rPr>
          <w:rFonts w:ascii="Times New Roman" w:hAnsi="Times New Roman" w:cs="Times New Roman"/>
          <w:sz w:val="22"/>
          <w:szCs w:val="22"/>
        </w:rPr>
        <w:t>4.7. При реорганизации клиента в форме присоединения к нему другого юридического лица клиент должен представить по месту обслуживания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копию решения о реорганизации клиента, принятого его учредителем либо иным уполномоченным на то органом, заверенную главным распорядителем средств или нотариально;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копию документа о внесении в Единый государственный реестр юридических лиц записи о прекращении деятельности присоединенного юридического лица, заверенную главным распорядителем бюджетных средств, нотариально или органом, осуществившим государственную регистрацию.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4" w:name="P312"/>
      <w:bookmarkStart w:id="25" w:name="P316"/>
      <w:bookmarkEnd w:id="24"/>
      <w:bookmarkEnd w:id="25"/>
      <w:r w:rsidRPr="009439B7">
        <w:rPr>
          <w:rFonts w:ascii="Times New Roman" w:hAnsi="Times New Roman" w:cs="Times New Roman"/>
          <w:sz w:val="22"/>
          <w:szCs w:val="22"/>
        </w:rPr>
        <w:t>4.8. При реорганизации клиента в форме присоединения к нему другого юридического лица: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реорганизуемый клиент обеспечивает перенос показателей на свои лицевые счета с лицевых счетов присоединенного юридического лица, в соответствии с </w:t>
      </w:r>
      <w:hyperlink r:id="rId64" w:anchor="P1038" w:history="1">
        <w:r w:rsidRPr="009439B7">
          <w:rPr>
            <w:rStyle w:val="a4"/>
            <w:rFonts w:ascii="Times New Roman" w:hAnsi="Times New Roman" w:cs="Times New Roman"/>
            <w:sz w:val="22"/>
            <w:szCs w:val="22"/>
          </w:rPr>
          <w:t>разделом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присоединяемое юридическое лицо обеспечивает закрытие всех действующих лицевых счетов в соответствии с настоящим разделом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4.9. При реорганизации клиентов в форме слияния юридических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новое юридическое лицо, образованное в результате слияния, обеспечивает открытие лицевых счетов тех видов, которые открыты реорганизуемым клиентам, в соответствии с </w:t>
      </w:r>
      <w:hyperlink r:id="rId65" w:anchor="P136" w:history="1">
        <w:r w:rsidRPr="009439B7">
          <w:rPr>
            <w:rStyle w:val="a4"/>
            <w:rFonts w:ascii="Times New Roman" w:hAnsi="Times New Roman" w:cs="Times New Roman"/>
            <w:sz w:val="22"/>
            <w:szCs w:val="22"/>
          </w:rPr>
          <w:t>разделом 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новое юридическое лицо осуществляет перенос показателей на свои лицевые счета с лицевых счетов реорганизуемых клиентов в соответствии с </w:t>
      </w:r>
      <w:hyperlink r:id="rId66" w:anchor="P1038" w:history="1">
        <w:r w:rsidRPr="009439B7">
          <w:rPr>
            <w:rStyle w:val="a4"/>
            <w:rFonts w:ascii="Times New Roman" w:hAnsi="Times New Roman" w:cs="Times New Roman"/>
            <w:sz w:val="22"/>
            <w:szCs w:val="22"/>
          </w:rPr>
          <w:t>разделом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реорганизуемые клиенты обеспечивают закрытие всех действующих лицевых счетов в соответствии с настоящим разделом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4.10. При реорганизации клиента в форме выделения из него юридического лица: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выделенный клиент обеспечивает открытие лицевых счетов в соответствии с </w:t>
      </w:r>
      <w:hyperlink r:id="rId67" w:anchor="P136" w:history="1">
        <w:r w:rsidRPr="009439B7">
          <w:rPr>
            <w:rStyle w:val="a4"/>
            <w:rFonts w:ascii="Times New Roman" w:hAnsi="Times New Roman" w:cs="Times New Roman"/>
            <w:sz w:val="22"/>
            <w:szCs w:val="22"/>
          </w:rPr>
          <w:t>разделом 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xml:space="preserve">- реорганизуемый клиент осуществляет перенос показателей со своих лицевых счетов на лицевые счета выделенного клиента после их открытия в соответствии с </w:t>
      </w:r>
      <w:hyperlink r:id="rId68" w:anchor="P1038" w:history="1">
        <w:r w:rsidRPr="009439B7">
          <w:rPr>
            <w:rStyle w:val="a4"/>
            <w:rFonts w:ascii="Times New Roman" w:hAnsi="Times New Roman" w:cs="Times New Roman"/>
            <w:sz w:val="22"/>
            <w:szCs w:val="22"/>
          </w:rPr>
          <w:t>разделом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6" w:name="P326"/>
      <w:bookmarkEnd w:id="26"/>
      <w:r w:rsidRPr="009439B7">
        <w:rPr>
          <w:rFonts w:ascii="Times New Roman" w:hAnsi="Times New Roman" w:cs="Times New Roman"/>
          <w:sz w:val="22"/>
          <w:szCs w:val="22"/>
        </w:rPr>
        <w:t>4.11. При реорганизации клиента в форме разделения юридического лица: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новые клиенты обеспечивают открытие лицевых счетов необходимых видов в соответствии с </w:t>
      </w:r>
      <w:hyperlink r:id="rId69" w:anchor="P136" w:history="1">
        <w:r w:rsidRPr="009439B7">
          <w:rPr>
            <w:rStyle w:val="a4"/>
            <w:rFonts w:ascii="Times New Roman" w:hAnsi="Times New Roman" w:cs="Times New Roman"/>
            <w:sz w:val="22"/>
            <w:szCs w:val="22"/>
          </w:rPr>
          <w:t>разделом 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перенос показателей на лицевые счета новых клиентов с лицевых счетов реорганизуемого клиента осуществляется одним из новых клиентов, определенных решением главного распорядителя средств, в соответствии с </w:t>
      </w:r>
      <w:hyperlink r:id="rId70" w:anchor="P1038" w:history="1">
        <w:r w:rsidRPr="009439B7">
          <w:rPr>
            <w:rStyle w:val="a4"/>
            <w:rFonts w:ascii="Times New Roman" w:hAnsi="Times New Roman" w:cs="Times New Roman"/>
            <w:sz w:val="22"/>
            <w:szCs w:val="22"/>
          </w:rPr>
          <w:t>разделом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реорганизуемый клиент обеспечивает закрытие всех действующих лицевых счетов в соответствии с настоящим разделом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7" w:name="P330"/>
      <w:bookmarkEnd w:id="27"/>
      <w:r w:rsidRPr="009439B7">
        <w:rPr>
          <w:rFonts w:ascii="Times New Roman" w:hAnsi="Times New Roman" w:cs="Times New Roman"/>
          <w:sz w:val="22"/>
          <w:szCs w:val="22"/>
        </w:rPr>
        <w:t>4.12. В течение 5 рабочих дней осуществляется проверка представленных клиентом документов, необходимых для закрытия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Проверяемые реквизиты заявления на закрытие лицевого счета должны соответствовать следующим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номер лицевого счета, указанного в заявлении на закрытие лицевого счета, должен соответствовать номеру лицевого счета, подлежащего закрытию;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дата заполнения в заголовочной части заявления на закрытие лицевого счета должна быть указана в текстовом формате в виде двузначного числа месяца, буквенного названия месяца на русском языке строчными буквами и цифрового четырехзначного числа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дата заполнения в заголовочной части заявления на закрытие лицевого счета не должна быть позднее даты представления заявления на закрытие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наименование клиента и главного распорядителя, при их указании в заявлении на закрытие лицевого счета, должно соответствовать наименованию в перечне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формы представленного заявления на закрытие лицевого счета должны соответствовать форме, утвержденной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представленном заявлении на закрытие лицевого счета и прилагаемых к нему документах не допускаются исправления.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Основанием для отказа в закрытии лицевого счета являются: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непредставление какого-либо из документов, указанных в </w:t>
      </w:r>
      <w:hyperlink r:id="rId71" w:anchor="P293" w:history="1">
        <w:r w:rsidRPr="009439B7">
          <w:rPr>
            <w:rStyle w:val="a4"/>
            <w:rFonts w:ascii="Times New Roman" w:hAnsi="Times New Roman" w:cs="Times New Roman"/>
            <w:sz w:val="22"/>
            <w:szCs w:val="22"/>
          </w:rPr>
          <w:t>пунктах 4.2</w:t>
        </w:r>
      </w:hyperlink>
      <w:r w:rsidRPr="009439B7">
        <w:rPr>
          <w:rFonts w:ascii="Times New Roman" w:hAnsi="Times New Roman" w:cs="Times New Roman"/>
          <w:sz w:val="22"/>
          <w:szCs w:val="22"/>
        </w:rPr>
        <w:t xml:space="preserve">, </w:t>
      </w:r>
      <w:hyperlink r:id="rId72" w:anchor="P302" w:history="1">
        <w:r w:rsidRPr="009439B7">
          <w:rPr>
            <w:rStyle w:val="a4"/>
            <w:rFonts w:ascii="Times New Roman" w:hAnsi="Times New Roman" w:cs="Times New Roman"/>
            <w:sz w:val="22"/>
            <w:szCs w:val="22"/>
          </w:rPr>
          <w:t>4.5</w:t>
        </w:r>
      </w:hyperlink>
      <w:r w:rsidRPr="009439B7">
        <w:rPr>
          <w:rFonts w:ascii="Times New Roman" w:hAnsi="Times New Roman" w:cs="Times New Roman"/>
          <w:sz w:val="22"/>
          <w:szCs w:val="22"/>
        </w:rPr>
        <w:t xml:space="preserve"> и </w:t>
      </w:r>
      <w:hyperlink r:id="rId73" w:anchor="P306" w:history="1">
        <w:r w:rsidRPr="009439B7">
          <w:rPr>
            <w:rStyle w:val="a4"/>
            <w:rFonts w:ascii="Times New Roman" w:hAnsi="Times New Roman" w:cs="Times New Roman"/>
            <w:sz w:val="22"/>
            <w:szCs w:val="22"/>
          </w:rPr>
          <w:t>4.6</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отсутствие реквизитов, подлежащих заполнению, в заявлении на закрытие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несоответствие реквизитов, указанных в заявлении на закрытие лицевого счета, данным, содержащимся в иных документах, представленных на закрытие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несоответствие реквизитов, указанных в документах, представленных на закрытие лицевого счета, данным перечня участников бюджетного процесса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несоответствие формы представленного заявления на закрытие лицевого счета утвержденной форме;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наличие исправлений в документах, представленных на закрытие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При наличии замечаний в соответствии с </w:t>
      </w:r>
      <w:hyperlink r:id="rId74" w:anchor="P330" w:history="1">
        <w:r w:rsidRPr="009439B7">
          <w:rPr>
            <w:rStyle w:val="a4"/>
            <w:rFonts w:ascii="Times New Roman" w:hAnsi="Times New Roman" w:cs="Times New Roman"/>
            <w:sz w:val="22"/>
            <w:szCs w:val="22"/>
          </w:rPr>
          <w:t>пунктом 4.13</w:t>
        </w:r>
      </w:hyperlink>
      <w:r w:rsidRPr="009439B7">
        <w:rPr>
          <w:rFonts w:ascii="Times New Roman" w:hAnsi="Times New Roman" w:cs="Times New Roman"/>
          <w:sz w:val="22"/>
          <w:szCs w:val="22"/>
        </w:rPr>
        <w:t xml:space="preserve"> настоящего Порядка, не позднее срока, установленного для проведения проверки представленных документов для закрытия лицевого счета, клиенту направляется письмо в произвольной форме с указанием причины (причин) отказа в закрытии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4.13. Лицевые счета клиентов закрываются при отсутствии на них бюджетных данных, остатков денежных средств, бюджетных и денежных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если на момент представления клиентом заявления на закрытие лицевых счетов на лицевых счетах есть бюджетные данные, остаток денежных средств, бюджетные и денежные обязательства, процедура закрытия лицевых счетов приостанавливается до момента обнуления на лицевом счете всех показателей в соответствии с порядком изменения показателей на лицевых счетах (</w:t>
      </w:r>
      <w:hyperlink r:id="rId75" w:anchor="P1038" w:history="1">
        <w:r w:rsidRPr="009439B7">
          <w:rPr>
            <w:rStyle w:val="a4"/>
            <w:rFonts w:ascii="Times New Roman" w:hAnsi="Times New Roman" w:cs="Times New Roman"/>
            <w:sz w:val="22"/>
            <w:szCs w:val="22"/>
          </w:rPr>
          <w:t>раздел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4.14. Закрытие лицевых счетов клиентов, по которым показатели на другие лицевые счета не переносятся, производится при отсутствии на них неиспользованных бюджетных данных, остатков денежных средств, неисполненных бюджетных и денежных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4.15. При закрытии лицевого счета с клиентом производится сверка движения и остатков средств на лицевом счете с начала текущего финансового года по дату закрытия лицевого счета включительно.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По результатам проведенной сверки составляется </w:t>
      </w:r>
      <w:hyperlink r:id="rId76" w:anchor="P2004" w:history="1">
        <w:r w:rsidRPr="009439B7">
          <w:rPr>
            <w:rStyle w:val="a4"/>
            <w:rFonts w:ascii="Times New Roman" w:hAnsi="Times New Roman" w:cs="Times New Roman"/>
            <w:sz w:val="22"/>
            <w:szCs w:val="22"/>
          </w:rPr>
          <w:t>акт</w:t>
        </w:r>
      </w:hyperlink>
      <w:r w:rsidRPr="009439B7">
        <w:rPr>
          <w:rFonts w:ascii="Times New Roman" w:hAnsi="Times New Roman" w:cs="Times New Roman"/>
          <w:sz w:val="22"/>
          <w:szCs w:val="22"/>
        </w:rPr>
        <w:t xml:space="preserve"> сверки операций по лицевому счету в двух экземплярах (приложение № 4.2 к настоящему Порядку). Акт сверки подписывается начальником </w:t>
      </w:r>
      <w:r w:rsidRPr="009439B7">
        <w:rPr>
          <w:rFonts w:ascii="Times New Roman" w:hAnsi="Times New Roman" w:cs="Times New Roman"/>
          <w:sz w:val="22"/>
          <w:szCs w:val="22"/>
        </w:rPr>
        <w:lastRenderedPageBreak/>
        <w:t>отдела учета и отчетности администрации с одной стороны и руководителем, и главным бухгалтером клиента, с другой стороны.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закрытии лицевого счета по завершении работы ликвидационной комиссии со стороны клиента акт сверки подписывается уполномоченными членами ликвидационной комиссии.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4.16. При закрытии лицевых счетов казначейское управление вносит соответствующие изменения в Справочник лицевых счетов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Документы, представленные клиентом для закрытия лицевых счетов, хранятся в деле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4.17. Денежные средства, поступившие на счета администрации сельского поселения после закрытия клиентом лицевого счета получателя по учету операций со средствами, поступающими во временное распоряжение казенного учреждения, возвращаются отправителю.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4.18. Все документы, связанные с закрытием лицевых счетов, соответствующие установленным требованиям, хранятся в деле клиента в соответствии с правил</w:t>
      </w:r>
      <w:r>
        <w:rPr>
          <w:rFonts w:ascii="Times New Roman" w:hAnsi="Times New Roman" w:cs="Times New Roman"/>
          <w:sz w:val="22"/>
          <w:szCs w:val="22"/>
        </w:rPr>
        <w:t>ами организации архивного дела.</w:t>
      </w:r>
    </w:p>
    <w:p w:rsidR="006004F8" w:rsidRPr="009439B7" w:rsidRDefault="006004F8" w:rsidP="006004F8">
      <w:pPr>
        <w:pStyle w:val="ConsPlusNormal"/>
        <w:jc w:val="center"/>
        <w:outlineLvl w:val="1"/>
        <w:rPr>
          <w:rFonts w:ascii="Times New Roman" w:hAnsi="Times New Roman" w:cs="Times New Roman"/>
          <w:sz w:val="22"/>
          <w:szCs w:val="22"/>
        </w:rPr>
      </w:pPr>
      <w:r w:rsidRPr="009439B7">
        <w:rPr>
          <w:rFonts w:ascii="Times New Roman" w:hAnsi="Times New Roman" w:cs="Times New Roman"/>
          <w:sz w:val="22"/>
          <w:szCs w:val="22"/>
        </w:rPr>
        <w:t>4.1. Уведомление налогового органа об открытии, закрытии,</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изменении рек</w:t>
      </w:r>
      <w:r>
        <w:rPr>
          <w:rFonts w:ascii="Times New Roman" w:hAnsi="Times New Roman" w:cs="Times New Roman"/>
          <w:sz w:val="22"/>
          <w:szCs w:val="22"/>
        </w:rPr>
        <w:t>визитов лицевых счетов клиентов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4.1.1. Администрация сельского поселения уведомляет налоговый орган об открытии, закрытии, изменении реквизитов лицевых счетов клиентов в порядке, установленном настоящим разделом.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4.2.1. В случае открытия, закрытия или изменения реквизитов лицевых счетов направляется в налоговый орган сообщение об открытии (закрытии, изменении реквизитов) лицевого счета клиента по форме, рекомендованной федеральным органом исполнительной власти, уполномоченным по контролю и надзору в области налогов и сборов.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4.3.1. Сообщение об открытии (закрытии, изменении реквизитов) лицевого счета клиента подлежит направлению в налоговый орган на бумажном носителе с приложением сопроводительного письма в течение трех дней со дня соответствующего события.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4.4.1. Сообщение об открытии (закрытии, изменении реквизитов) лицевого счета клиента подписывае</w:t>
      </w:r>
      <w:r>
        <w:rPr>
          <w:rFonts w:ascii="Times New Roman" w:hAnsi="Times New Roman" w:cs="Times New Roman"/>
          <w:sz w:val="22"/>
          <w:szCs w:val="22"/>
        </w:rPr>
        <w:t>тся Главой сельского поселения.</w:t>
      </w:r>
    </w:p>
    <w:p w:rsidR="006004F8" w:rsidRPr="009439B7" w:rsidRDefault="006004F8" w:rsidP="006004F8">
      <w:pPr>
        <w:pStyle w:val="ConsPlusNormal"/>
        <w:jc w:val="center"/>
        <w:outlineLvl w:val="1"/>
        <w:rPr>
          <w:rFonts w:ascii="Times New Roman" w:hAnsi="Times New Roman" w:cs="Times New Roman"/>
          <w:sz w:val="22"/>
          <w:szCs w:val="22"/>
        </w:rPr>
      </w:pPr>
      <w:r>
        <w:rPr>
          <w:rFonts w:ascii="Times New Roman" w:hAnsi="Times New Roman" w:cs="Times New Roman"/>
          <w:sz w:val="22"/>
          <w:szCs w:val="22"/>
        </w:rPr>
        <w:t>5. Ведение лицевых счетов</w:t>
      </w:r>
    </w:p>
    <w:p w:rsidR="006004F8" w:rsidRPr="00A030C8" w:rsidRDefault="006004F8" w:rsidP="006004F8">
      <w:pPr>
        <w:pStyle w:val="ConsPlusNormal"/>
        <w:jc w:val="center"/>
        <w:outlineLvl w:val="2"/>
        <w:rPr>
          <w:rFonts w:ascii="Times New Roman" w:hAnsi="Times New Roman" w:cs="Times New Roman"/>
          <w:i/>
          <w:sz w:val="22"/>
          <w:szCs w:val="22"/>
        </w:rPr>
      </w:pPr>
      <w:r>
        <w:rPr>
          <w:rFonts w:ascii="Times New Roman" w:hAnsi="Times New Roman" w:cs="Times New Roman"/>
          <w:i/>
          <w:sz w:val="22"/>
          <w:szCs w:val="22"/>
        </w:rPr>
        <w:t>5.1. Общие положения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5.1.1. Настоящий раздел Порядка устанавливает правила ведения лицевых счетов клиентов для учета операций, осуществляемых в процессе исполнения местного бюджета администрации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Настоящий порядок ведения лицевых счетов клиентов распространяется: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 операции со средствами местного бюджета, источником финансового обеспечения которых являются налоговые и неналоговые поступления в местной бюджет, а также безвозмездные поступления, не имеющие целевого характера;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 операции со средствами местного бюджета, источником финансового обеспечения которых являются субсидии и субвенции, предоставляемые из областного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 операции со средствами, поступающими во временное распоряжение казенных учреждений.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5.1.2. На лицевом счете главного распорядителя в структуре показателей бюджетной классификации расходов Российской Федерации и дополнительных классификаторов отражаются: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данные на период в соответствии с решением Совета депутатов сельского поселения о местном бюджете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ассигнования, распределенные главным распорядителем бюджетных средств по подведомственным получателям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нераспределенный остаток бюджетных ассигнований на отчетную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лимиты бюджетных обязательств, утвержденные главному распорядителю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лимиты бюджетных обязательств, распределенные главным распорядителем бюджетных средств по подведомственным получателям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нераспределенный остаток лимитов бюджетных обязательств на отчетную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показатели кассового плана;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показатели кассового плана, распределенные главным распорядителем бюджетных средств по подведомственным получателям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нераспределенный остаток показателей кассового плана на отчетную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5.1.3. На лицевом счете получателя в структуре показателей классификации бюджетов Российской Федерации и дополнительных классификаторов отражаются: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данные на период в соответствии с решением Совета депутатов сельского поселения о местном бюджете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ассигнования;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лимиты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показатели кассового плана;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сведения о бюджетных обязательствах;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сведения о денежных обязательствах;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остаток лимитов бюджетных обязательств для принятия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кассовые выплаты, произведенные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кассовые поступления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сведения об исполненных бюджетных обязательствах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сведения о неисполненных бюджетных обязательствах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5.1.4. На лицевом счете получателя по учету операций со средствами, поступающими во временное распоряжение казенного учреждения, в структуре дополнительного классификатора "Типы средств" отражаются: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остаток средств, поступивших во временное распоряжение на начало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объем средств, поступивших во временное распоряжение в течение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объем перечисленных в текущем году средств, поступивших во временное распоряжение;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остаток средств, поступивших во временное распоряжение, на отчетную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5.1.5. На лицевом счете администратора источников финансирования дефицита местного бюджета в структуре показателей классификации источников финансирования дефицитов бюджетов Российской Федерации и дополнительных классификаторов отражаются: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бюджетные ассигнования по источникам финансирования дефицита бюджета на период, утвержденные администратору в соответствии с решением Совета депутатов сельского поселения о местном бюджете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показатели кассового плана;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кассовые выплаты, проведенные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кассовые поступления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неисполненные бюджетные ассигнования по источникам финансирования дефицита бюджета на текущую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5.1.6. Основанием для отражения на лицевом счете бюджетных данных являются документы, оформленных в соответствии с утвержденными Главой сельского поселения порядком составления и ведения сводной бюджетной росписи местного бюджета, порядком составления и ведения кассового плана местного бюджета, утверждения и доведения до главного распорядителя средств местного бюджета предельного объема оплаты денежных обязательств в соответствующем периоде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Основанием для отражения на лицевых счетах кассовых поступлений и кассовых выплат является предоставление документов, указанных в </w:t>
      </w:r>
      <w:hyperlink r:id="rId77" w:anchor="P485" w:history="1">
        <w:r w:rsidRPr="009439B7">
          <w:rPr>
            <w:rStyle w:val="a4"/>
            <w:rFonts w:ascii="Times New Roman" w:hAnsi="Times New Roman" w:cs="Times New Roman"/>
            <w:sz w:val="22"/>
            <w:szCs w:val="22"/>
          </w:rPr>
          <w:t>пунктах 5.2.4</w:t>
        </w:r>
      </w:hyperlink>
      <w:r w:rsidRPr="009439B7">
        <w:rPr>
          <w:rFonts w:ascii="Times New Roman" w:hAnsi="Times New Roman" w:cs="Times New Roman"/>
          <w:sz w:val="22"/>
          <w:szCs w:val="22"/>
        </w:rPr>
        <w:t xml:space="preserve"> и </w:t>
      </w:r>
      <w:hyperlink r:id="rId78" w:anchor="P522" w:history="1">
        <w:r w:rsidRPr="009439B7">
          <w:rPr>
            <w:rStyle w:val="a4"/>
            <w:rFonts w:ascii="Times New Roman" w:hAnsi="Times New Roman" w:cs="Times New Roman"/>
            <w:sz w:val="22"/>
            <w:szCs w:val="22"/>
          </w:rPr>
          <w:t>5.3.2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5.1.7. Бюджетные и денежные обязательства учитываются на лицевом счете получателя в соответствии с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5.1.8. Ежедневно на основании первичных документов, являющихся основанием для отражения операций по лицевым счетам, готовятся </w:t>
      </w:r>
      <w:hyperlink r:id="rId79" w:anchor="P2151" w:history="1">
        <w:r w:rsidRPr="009439B7">
          <w:rPr>
            <w:rStyle w:val="a4"/>
            <w:rFonts w:ascii="Times New Roman" w:hAnsi="Times New Roman" w:cs="Times New Roman"/>
            <w:sz w:val="22"/>
            <w:szCs w:val="22"/>
          </w:rPr>
          <w:t>выписки</w:t>
        </w:r>
      </w:hyperlink>
      <w:r w:rsidRPr="009439B7">
        <w:rPr>
          <w:rFonts w:ascii="Times New Roman" w:hAnsi="Times New Roman" w:cs="Times New Roman"/>
          <w:sz w:val="22"/>
          <w:szCs w:val="22"/>
        </w:rPr>
        <w:t xml:space="preserve"> из соответствующих лицевых счетов (далее - выписки) клиентов (приложение № 5.1 к настоящему Порядку). К выпискам прилагаются первичные документы, подтверждающие операции по каждой записи выписки.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Выписки представляются клиентам в срок не позднее следующего дня после получения выписки из соответствующего балансового счета в пакетах отчетных форм.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5.1.9. Клиент обязан письменно сообщить в течение 3 рабочих дней после получения выписки о суммах, ошибочно отраженных в его лицевом счете. При отсутствии возражений в указанные сроки, совершенные операции по лицевому счету и остатки, отраженные на лицевом счете, считаются подтвержденными.</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8" w:name="P436"/>
      <w:bookmarkEnd w:id="28"/>
      <w:r w:rsidRPr="009439B7">
        <w:rPr>
          <w:rFonts w:ascii="Times New Roman" w:hAnsi="Times New Roman" w:cs="Times New Roman"/>
          <w:sz w:val="22"/>
          <w:szCs w:val="22"/>
        </w:rPr>
        <w:t>5.1.10. При обнаружении ошибочных записей, отраженных в лицевом счете, в течение отчетного периода,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обнаружении ошибочных записей, отраженных в лицевом счете, по окончании отчетного периода, но до момента отправки бюджетной отчетности в Министерство финансов за отчетный период,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за последний рабочий день отчетного периода.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При обнаружении ошибочных записей, отраженных в лицевом счете, по окончании отчетного периода и после отправки бюджетной отчетности в Министерство финансов, в случае возможности исправления ошибочных записей, исправительные записи осуществляются путем оформления соответствующих уведомлений об уточнении вида и принадлежности платежа с отражением исправительной операции на лицевом счете клиента в день оформления исправительной записи.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5.1.11. Приложения к выписке могут быть представлены клиенту на бумажном носителе по его письменному заявлению произвольной формы. Документы выдаются клиенту с отметкой в правом верхнем углу "Копия электронного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29" w:name="P443"/>
      <w:bookmarkEnd w:id="29"/>
      <w:r w:rsidRPr="009439B7">
        <w:rPr>
          <w:rFonts w:ascii="Times New Roman" w:hAnsi="Times New Roman" w:cs="Times New Roman"/>
          <w:sz w:val="22"/>
          <w:szCs w:val="22"/>
        </w:rPr>
        <w:t>5.1.12. Прием документов клиентов производится в течение операционного дня, представляющего собой операционно-учетный цикл, в течение которого все совершенные операции оформляются и отражаются по лицевым счетам клиентов за соответствующую календарную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Операционный день в администрации Болотнинского района Новосибирской области устанавливается с 8 час. 00 мин. до 17 час. 00 мин.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Операции по документам, поступившим после 12 час. 00 мин. текущего операционного дня, производятся следующим операционным днем.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Платежные поручения, поступившие до 12 час. 00 мин. текущего операционного дня, должны быть датированы текущим операционным днем.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Платежные поручения, поступившие после 12 час. 00 мин. текущего операционного дня, должны быть датированы следующим операционным днем.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5.1.13. На платежных документах, поступивших на бумажном носителе, в обязательном порядке ставится штамп с указанием даты поступления.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5.1.14. Если документ по какой-либо причине не может быть принят к исполнению, то не позднее следующего операционного дня документ возвращается клиенту с обоснованием причин отказа в принятии его к исполнению.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5.1.15. По завершении операционного дня все документы, по которым отражались операции на лицевых счетах, подшиваются и брошюруются в документы дня по соответствующим балансовым счетам: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выписка из соответствующего балансового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платежные поручения (при отсутствии ЭП на платежном поручении в электронном виде) с отметкой о проведении расхода с указанием даты проведения расхода;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иные документы, подтверждающие отраженные операции по лицевым счетам.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5.1.17. Ежемесячно не позднее третьего рабочего дня месяца, следующего за отчетным, осуществляется сверка сумм кассовых поступлений и кассовых выплат по лицевым счетам клиентов.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Сверка производится путем представления акта сверки операций по лицевому счету получателя (иного получателя) средств местного бюджета (далее – Акт сверки) </w:t>
      </w:r>
      <w:hyperlink r:id="rId80" w:anchor="P2237" w:history="1">
        <w:r w:rsidRPr="009439B7">
          <w:rPr>
            <w:rStyle w:val="a4"/>
            <w:rFonts w:ascii="Times New Roman" w:hAnsi="Times New Roman" w:cs="Times New Roman"/>
            <w:sz w:val="22"/>
            <w:szCs w:val="22"/>
          </w:rPr>
          <w:t>Справки</w:t>
        </w:r>
      </w:hyperlink>
      <w:r w:rsidRPr="009439B7">
        <w:rPr>
          <w:rFonts w:ascii="Times New Roman" w:hAnsi="Times New Roman" w:cs="Times New Roman"/>
          <w:sz w:val="22"/>
          <w:szCs w:val="22"/>
        </w:rPr>
        <w:t xml:space="preserve"> о финансировании и кассовых расходах в соответствии с приложением № 5.2 к настоящему Порядку в составе пакета отчетных форм. Если клиентом в течение трех рабочих дней со дня получения указанного Акта сверки не представлены возражения в письменной форме, суммы кассовых выплат считаются подтвержденными.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поступления от клиента информации о расхождении между отчетными данными, устанавливаются причины указанного расхождения и при необходимости принимаются меры по их устранению с учетом положений </w:t>
      </w:r>
      <w:hyperlink r:id="rId81" w:anchor="P436" w:history="1">
        <w:r w:rsidRPr="009439B7">
          <w:rPr>
            <w:rStyle w:val="a4"/>
            <w:rFonts w:ascii="Times New Roman" w:hAnsi="Times New Roman" w:cs="Times New Roman"/>
            <w:sz w:val="22"/>
            <w:szCs w:val="22"/>
          </w:rPr>
          <w:t>пункта 5.1.10</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5.2. Порядок отражения на лицевых счетах</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оп</w:t>
      </w:r>
      <w:r>
        <w:rPr>
          <w:rFonts w:ascii="Times New Roman" w:hAnsi="Times New Roman" w:cs="Times New Roman"/>
          <w:sz w:val="22"/>
          <w:szCs w:val="22"/>
        </w:rPr>
        <w:t>ераций по кассовым поступлениям</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5.2.1. В соответствии с видом лицевых счетов и типом средств на лицевых счетах отражаются следующие кассовые поступления: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5.2.1.1. На лицевых счетах получателей: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восстановление кассовых расходов по соответствующим кодам расходов бюджетной классификации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невыясненные поступления.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5.2.1.2. На лицевом счете получателя для учета операций со средствами, поступающими во временное распоряжение казенного учреждения: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объем средств, поступивших во временное распоряжение;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объем средств без права осуществления кассовых выплат.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5.2.1.3. На лицевом счете администратора источников финансирования дефицита областного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восстановление кассовых выплат по соответствующим кодам источников финансирования дефицита бюджета бюджетной классификации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5.2.2. Зачисление кассовых поступлений по кодам бюджетной классификации доходов невыясненных поступлений производится на соответствующие лицевые счета клиентов без права осуществления ими кассовых выплат за счет невыясненных поступлений до момента их уточнения в соответствии с </w:t>
      </w:r>
      <w:hyperlink r:id="rId82" w:anchor="P605" w:history="1">
        <w:r w:rsidRPr="009439B7">
          <w:rPr>
            <w:rStyle w:val="a4"/>
            <w:rFonts w:ascii="Times New Roman" w:hAnsi="Times New Roman" w:cs="Times New Roman"/>
            <w:sz w:val="22"/>
            <w:szCs w:val="22"/>
          </w:rPr>
          <w:t>разделом 6</w:t>
        </w:r>
      </w:hyperlink>
      <w:r w:rsidRPr="009439B7">
        <w:rPr>
          <w:rFonts w:ascii="Times New Roman" w:hAnsi="Times New Roman" w:cs="Times New Roman"/>
          <w:sz w:val="22"/>
          <w:szCs w:val="22"/>
        </w:rPr>
        <w:t xml:space="preserve"> настоящего Порядка. Средства, зачисленные в качестве невыясненных поступлений, не включаются в </w:t>
      </w:r>
      <w:hyperlink r:id="rId83" w:anchor="P2151" w:history="1">
        <w:r w:rsidRPr="009439B7">
          <w:rPr>
            <w:rStyle w:val="a4"/>
            <w:rFonts w:ascii="Times New Roman" w:hAnsi="Times New Roman" w:cs="Times New Roman"/>
            <w:sz w:val="22"/>
            <w:szCs w:val="22"/>
          </w:rPr>
          <w:t>выписки</w:t>
        </w:r>
      </w:hyperlink>
      <w:r w:rsidRPr="009439B7">
        <w:rPr>
          <w:rFonts w:ascii="Times New Roman" w:hAnsi="Times New Roman" w:cs="Times New Roman"/>
          <w:sz w:val="22"/>
          <w:szCs w:val="22"/>
        </w:rPr>
        <w:t xml:space="preserve"> из лицевых счетов (приложение № 5.1 к настоящему Порядку) и </w:t>
      </w:r>
      <w:hyperlink r:id="rId84" w:anchor="P2237" w:history="1">
        <w:r w:rsidRPr="009439B7">
          <w:rPr>
            <w:rStyle w:val="a4"/>
            <w:rFonts w:ascii="Times New Roman" w:hAnsi="Times New Roman" w:cs="Times New Roman"/>
            <w:sz w:val="22"/>
            <w:szCs w:val="22"/>
          </w:rPr>
          <w:t>справки</w:t>
        </w:r>
      </w:hyperlink>
      <w:r w:rsidRPr="009439B7">
        <w:rPr>
          <w:rFonts w:ascii="Times New Roman" w:hAnsi="Times New Roman" w:cs="Times New Roman"/>
          <w:sz w:val="22"/>
          <w:szCs w:val="22"/>
        </w:rPr>
        <w:t xml:space="preserve"> о финансировании и кассовых расходах (приложение № 5.2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5.2.3. В целях настоящего Порядка под восстановлением кассовых выплат понимаются кассовые поступления, которые уменьшают ранее произведенные кассовые выплаты в случае возврата контрагентами платежей клиентов.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Восстановление кассовых расходов является частным случаем восстановления кассовых выплат, при котором кассовые выплаты уменьшаются по кодам расходов бюджетной классификации.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0" w:name="P485"/>
      <w:bookmarkEnd w:id="30"/>
      <w:r w:rsidRPr="009439B7">
        <w:rPr>
          <w:rFonts w:ascii="Times New Roman" w:hAnsi="Times New Roman" w:cs="Times New Roman"/>
          <w:sz w:val="22"/>
          <w:szCs w:val="22"/>
        </w:rPr>
        <w:t>5.2.4. Кассовые поступления на лицевых счетах отражаются на основании следующих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платежных поручений, приложенных к выписке из соответствующих балансовых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уведомлений об уточнении вида и принадлежности платежа;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иных документов, подтверждающих отраженные на лицевых счетах операции.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1" w:name="P490"/>
      <w:bookmarkEnd w:id="31"/>
      <w:r w:rsidRPr="009439B7">
        <w:rPr>
          <w:rFonts w:ascii="Times New Roman" w:hAnsi="Times New Roman" w:cs="Times New Roman"/>
          <w:sz w:val="22"/>
          <w:szCs w:val="22"/>
        </w:rPr>
        <w:t xml:space="preserve">5.2.5. Оформление контрагентами клиентов платежных поручений на зачисление средств на лицевые счета осуществляется в порядке, установленном </w:t>
      </w:r>
      <w:hyperlink r:id="rId85" w:history="1">
        <w:r w:rsidRPr="009439B7">
          <w:rPr>
            <w:rStyle w:val="a4"/>
            <w:rFonts w:ascii="Times New Roman" w:hAnsi="Times New Roman" w:cs="Times New Roman"/>
            <w:sz w:val="22"/>
            <w:szCs w:val="22"/>
          </w:rPr>
          <w:t>Положением</w:t>
        </w:r>
      </w:hyperlink>
      <w:r w:rsidRPr="009439B7">
        <w:rPr>
          <w:rFonts w:ascii="Times New Roman" w:hAnsi="Times New Roman" w:cs="Times New Roman"/>
          <w:sz w:val="22"/>
          <w:szCs w:val="22"/>
        </w:rPr>
        <w:t xml:space="preserve"> о правилах осуществления перевода денежных средств от 19.06.2012, утвержденным Банком России за № 383-П, а также </w:t>
      </w:r>
      <w:hyperlink r:id="rId86" w:history="1">
        <w:r w:rsidRPr="009439B7">
          <w:rPr>
            <w:rStyle w:val="a4"/>
            <w:rFonts w:ascii="Times New Roman" w:hAnsi="Times New Roman" w:cs="Times New Roman"/>
            <w:sz w:val="22"/>
            <w:szCs w:val="22"/>
          </w:rPr>
          <w:t>Положением</w:t>
        </w:r>
      </w:hyperlink>
      <w:r w:rsidRPr="009439B7">
        <w:rPr>
          <w:rFonts w:ascii="Times New Roman" w:hAnsi="Times New Roman" w:cs="Times New Roman"/>
          <w:sz w:val="22"/>
          <w:szCs w:val="22"/>
        </w:rPr>
        <w:t xml:space="preserve">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от 18.02.2014, утвержденным Банком России за N 414-П, Минфином России за № 8н, с учетом следующих особенностей: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"ИНН" получателя указывается значение ИНН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"КПП" получателя указывается значение КПП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"Получатель" указывается: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зачисления средств на лицевые счета, открытые на балансовом счете N 402048--------------- - УФК по Новосибирской области, затем в скобках – администрация наименование поселения ____________ района Новосибирской области, сокращенное наименование клиента и номер соответствующего лицевого счета клиента, затем в тех же скобках - лицевой счет финансового органа _ наименование поселения __________ района Новосибирской области N 02---------;</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зачисления средств на лицевые счета, открытые на балансовом счете № 40302--------------- - администрация наименование поселения ____________ района Новосибирской области, затем в скобках - сокращенное наименование клиента, а также номер соответствующего лицевого счета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"Сч. №" получателя денежных средств проставляется номер соответствующего балансового счета, на котором открыт лицевой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зачисления средств на лицевые счета, открытые на балансовом счете № 402048--------------, в поле 104 проставляется показатель кода бюджетной классификации Российской Федерации (при этом код указывается без пробелов и тире), в полях 105 - 110 проставляется показатель "0", в поле 101 проставляется показатель "08";</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зачисления средств на лицевые счета, открытые на балансовом счете № 40302---------------, в поле "Назначение платежа" указывается словами источник образования средств в соответствии с выданным клиенту Разрешением, затем любая иная необходимая для клиента информация;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зачисления средств на лицевые счета, открытые на балансовом счете « 402048--------------, в поле "Назначение платежа" указывается код КОСГУ, в соответствии с которым указанные поступления подлежат отражению в бюджетном учете;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осуществления контрагентом возврата средств клиенту, в поле "Назначение платежа" указываются реквизиты платежного поручения, по которому осуществляется возврат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Клиент обязан самостоятельно информировать своих контрагентов, в том числе кредитные организации, о порядке оформления платежных поручений в соответствии с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5.2.6. Операции по кассовым поступлениям на лицевых счетах, открытых к соответствующим балансовым счетам отражаются не позднее следующего рабочего дня после поступления выписок из соответствующих балансовых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5.2.7. Суммы возврата дебиторской задолженности прошлых лет по бюджетным средствам, поступившие на лицевой счет получателя, отражаются как восстановление кассовых расходов по кодам </w:t>
      </w:r>
      <w:r w:rsidRPr="009439B7">
        <w:rPr>
          <w:rFonts w:ascii="Times New Roman" w:hAnsi="Times New Roman" w:cs="Times New Roman"/>
          <w:sz w:val="22"/>
          <w:szCs w:val="22"/>
        </w:rPr>
        <w:lastRenderedPageBreak/>
        <w:t>расходов бюджетной классификации и дополнительных классификаторов, действующим в текущем финансовом году.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5.2.8. Контроль по средствам, поступающим во временное распоряжение казенных учреждений, осуществляет главный распорядитель средств в соответствии с источниками образования средств, указанными в Разрешении.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5.2.9. Изменение кодов бюджетной классификации Российской Федерации и дополнительных классификаторов в кассовых поступлениях, отраженных на лицевых счетах клиента, осуществляется в соответствии с </w:t>
      </w:r>
      <w:hyperlink r:id="rId87" w:anchor="P1038" w:history="1">
        <w:r w:rsidRPr="009439B7">
          <w:rPr>
            <w:rStyle w:val="a4"/>
            <w:rFonts w:ascii="Times New Roman" w:hAnsi="Times New Roman" w:cs="Times New Roman"/>
            <w:sz w:val="22"/>
            <w:szCs w:val="22"/>
          </w:rPr>
          <w:t>разделом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5.3. Порядок отражения на лицевых</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счета</w:t>
      </w:r>
      <w:r>
        <w:rPr>
          <w:rFonts w:ascii="Times New Roman" w:hAnsi="Times New Roman" w:cs="Times New Roman"/>
          <w:sz w:val="22"/>
          <w:szCs w:val="22"/>
        </w:rPr>
        <w:t>х операций по кассовым выплатам</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5.3.1. В соответствии с видом лицевых счетов и типом средств на лицевых счетах отражаются следующие кассовые выплаты: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5.3.1.1. На лицевых счетах получателей по бюджетным средствам: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кассовые расходы по соответствующим кодам расходов бюджетной классификации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5.3.1.2. На лицевом счете получателя для учета операций со средствами, поступающими во временное распоряжение казенного учреждения: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объем перечисленных средств, поступивших во временное распоряжение.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5.3.1.3. На лицевом счете администратора источников финансирования дефицита областного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кассовые выплаты по соответствующим кодам источников финансирования дефицита бюджета бюджетной классификации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2" w:name="P522"/>
      <w:bookmarkEnd w:id="32"/>
      <w:r w:rsidRPr="009439B7">
        <w:rPr>
          <w:rFonts w:ascii="Times New Roman" w:hAnsi="Times New Roman" w:cs="Times New Roman"/>
          <w:sz w:val="22"/>
          <w:szCs w:val="22"/>
        </w:rPr>
        <w:t>5.3.2. Кассовые выплаты на лицевых счетах отражаются на основании следующих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платежных поручений, приложенных к выписке из соответствующих балансовых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уведомлений об уточнении вида и принадлежности платежа;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иных документов, подтверждающих отраженные на лицевых счетах операции.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3" w:name="P526"/>
      <w:bookmarkEnd w:id="33"/>
      <w:r w:rsidRPr="009439B7">
        <w:rPr>
          <w:rFonts w:ascii="Times New Roman" w:hAnsi="Times New Roman" w:cs="Times New Roman"/>
          <w:sz w:val="22"/>
          <w:szCs w:val="22"/>
        </w:rPr>
        <w:t xml:space="preserve">5.3.3. Оформление клиентами платежных поручений на осуществление кассовых выплат с лицевых счетов осуществляется в порядке, установленном </w:t>
      </w:r>
      <w:hyperlink r:id="rId88" w:history="1">
        <w:r w:rsidRPr="009439B7">
          <w:rPr>
            <w:rStyle w:val="a4"/>
            <w:rFonts w:ascii="Times New Roman" w:hAnsi="Times New Roman" w:cs="Times New Roman"/>
            <w:sz w:val="22"/>
            <w:szCs w:val="22"/>
          </w:rPr>
          <w:t>Положением</w:t>
        </w:r>
      </w:hyperlink>
      <w:r w:rsidRPr="009439B7">
        <w:rPr>
          <w:rFonts w:ascii="Times New Roman" w:hAnsi="Times New Roman" w:cs="Times New Roman"/>
          <w:sz w:val="22"/>
          <w:szCs w:val="22"/>
        </w:rPr>
        <w:t xml:space="preserve"> о правилах осуществления перевода денежных средств от 19.06.2012, утвержденным Банком России за № 383-П, а также </w:t>
      </w:r>
      <w:hyperlink r:id="rId89" w:history="1">
        <w:r w:rsidRPr="009439B7">
          <w:rPr>
            <w:rStyle w:val="a4"/>
            <w:rFonts w:ascii="Times New Roman" w:hAnsi="Times New Roman" w:cs="Times New Roman"/>
            <w:sz w:val="22"/>
            <w:szCs w:val="22"/>
          </w:rPr>
          <w:t>Положением</w:t>
        </w:r>
      </w:hyperlink>
      <w:r w:rsidRPr="009439B7">
        <w:rPr>
          <w:rFonts w:ascii="Times New Roman" w:hAnsi="Times New Roman" w:cs="Times New Roman"/>
          <w:sz w:val="22"/>
          <w:szCs w:val="22"/>
        </w:rPr>
        <w:t xml:space="preserve">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от 18.02.2014, утвержденным Банком России за № 414-П, Минфином России за № 8н, с учетом следующих особенностей:</w:t>
      </w:r>
    </w:p>
    <w:p w:rsidR="006004F8" w:rsidRPr="009439B7" w:rsidRDefault="006004F8" w:rsidP="006004F8">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 xml:space="preserve">(в ред. </w:t>
      </w:r>
      <w:hyperlink r:id="rId90" w:history="1">
        <w:r w:rsidRPr="009439B7">
          <w:rPr>
            <w:rStyle w:val="a4"/>
            <w:rFonts w:ascii="Times New Roman" w:hAnsi="Times New Roman" w:cs="Times New Roman"/>
            <w:sz w:val="22"/>
            <w:szCs w:val="22"/>
          </w:rPr>
          <w:t>приказа</w:t>
        </w:r>
      </w:hyperlink>
      <w:r w:rsidRPr="009439B7">
        <w:rPr>
          <w:rFonts w:ascii="Times New Roman" w:hAnsi="Times New Roman" w:cs="Times New Roman"/>
          <w:sz w:val="22"/>
          <w:szCs w:val="22"/>
        </w:rPr>
        <w:t xml:space="preserve"> МФ и НП Новосибирской области от 23.12.2014 № 86-НПА)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"ИНН" плательщика указывается значение ИНН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"КПП" получателя указывается значение КПП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"Плательщик" указывается: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перечисления средств с лицевых счетов, открытых на балансовом счете № 402048--------------- - УФК по Новосибирской области, затем в скобках – администрация наименование поселения, сокращенное наименование клиента и номер соответствующего лицевого счета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перечисления средств с лицевых счетов, открытых на балансовом счете № 40302--------------- - администрация Ачинского сельсовета Болотнинского района Новосибирской области, затем в скобках - сокращенное наименование клиента, а также номер соответствующего лицевого счета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"Сч. №" плательщика денежных средств проставляется номер соответствующего балансового счета, на котором открыт лицевой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когда получателем по платежному поручению является администратор доходов бюджета или бюджетополучатель, лицевой счет которых открыт в органе Федерального казначейства или в финансовом органе, в поле 104 указывается показатель бюджетной классификации Российской Федерации, в соответствии с которым указанные поступления подлежат отражению в бюджетном учете администратора доходов бюджета либо бюджетополучателя;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перечисления средств с лицевых счетов, открытых на балансовом счете № 402048--------------, в поле "Назначение платежа" перед текстовым указанием назначения платежа в скобках проставляются коды бюджетной классификации Российской Федерации, в соответствии с которыми производятся кассовые выплаты, и номер лицевого счета финансового органа администрации наименование поселения _____________ района Новосибирской области № 02---------, затем иная необходимая для исполнения бюджета информация;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в случае осуществления кассовых выплат за счет средств резервного фонда получатели средств обязаны указать в поле "Назначение платежа" и в поле "Документ-основание" (в детализации платежного поручения в АС "Бюджет") соответствующий распорядительный акт, на основании которого выделены денежные средства из резервного фонда;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перечисления средств на лицевые счета бюджетных и автономных учреждений, открытые на балансовом счете № 40701---------------, в поле "Назначение платежа" указываются код доходов и коды дополнительных классификаторов, в соответствии с которыми указанные поступления подлежат отражению в бюджетном учете соответствующего учреждения, затем любая иная необходимая для клиента информация (при этом тип средств указывается между кодами бюджетной классификации и текстовым указанием назначения платежа).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5.3.4. Кассовые выплаты за счет соответствующих средств осуществляются после проверки платежных и иных документов, подтверждающих факт возникновения у клиента денежных обязательств, на соответствие установленным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Кассовые выплаты по отдельным направлениям расходов могут осуществляться с учетом процедур дополнительного согласования, установленных иными распоряжениями Главы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Кассовые выплаты осуществляются с отражением соответствующих показателей по лицевым счетам получателей в пределах утвержденных бюджетных ассигнований, лимитов бюджетных обязательств, показателей кассового плана, принятых бюджетных обязательств, с учетом ранее произведенных выплат и восстановленных кассовых выплат.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5.3.5. Суммы возврата дебиторской задолженности, образовавшейся у клиента по бюджетным средствам в текущем финансовом году, учитываются на лицевом счете получателя как восстановление кассового расхода с отражением по тем показателям классификации расходов бюджетов Российской Федерации, по которым был произведен кассовый расход.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Клиент самостоятельно информирует дебитора о требованиях по оформлению платежного поручения в соответствии с </w:t>
      </w:r>
      <w:hyperlink r:id="rId91" w:anchor="P490" w:history="1">
        <w:r w:rsidRPr="009439B7">
          <w:rPr>
            <w:rStyle w:val="a4"/>
            <w:rFonts w:ascii="Times New Roman" w:hAnsi="Times New Roman" w:cs="Times New Roman"/>
            <w:sz w:val="22"/>
            <w:szCs w:val="22"/>
          </w:rPr>
          <w:t>пунктом 5.2.5</w:t>
        </w:r>
      </w:hyperlink>
      <w:r w:rsidRPr="009439B7">
        <w:rPr>
          <w:rFonts w:ascii="Times New Roman" w:hAnsi="Times New Roman" w:cs="Times New Roman"/>
          <w:sz w:val="22"/>
          <w:szCs w:val="22"/>
        </w:rPr>
        <w:t xml:space="preserve"> настоящего Порядка, при этом: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"Назначение платежа" платежного поручения дебитора должна содержаться ссылка на номер и дату платежного поручения клиента, на основании которого ранее был произведен платеж, либо указаны иные причины возврата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"Назначение платежа" платежного поручения дебитора должны быть указаны коды дополнительных классификаторов, по которым ранее был произведен кассовый расход;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104 платежного поручения должны быть указаны коды классификации расходов бюджетов Российской Федерации, по которым ранее был произведен кассовый расход.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Требования настоящего пункта действуют также в случаях возврата средств контрагентами клиентов, в том числе кредитными организациями, по причине неверного указания реквизитов и ошибочного перечисления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4" w:name="P548"/>
      <w:bookmarkEnd w:id="34"/>
      <w:r w:rsidRPr="009439B7">
        <w:rPr>
          <w:rFonts w:ascii="Times New Roman" w:hAnsi="Times New Roman" w:cs="Times New Roman"/>
          <w:sz w:val="22"/>
          <w:szCs w:val="22"/>
        </w:rPr>
        <w:t>5.3.6. Суммы возврата дебиторской задолженности прошлых лет по бюджетным средствам, поступившие на лицевой счет получателя, не позднее 5 рабочих дней со дня их отражения на лицевом счете получателя направляются платежными поручениями клиента в доход местного бюджета, при этом: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"Назначение платежа" платежного поручения клиента должна содержаться ссылка на номер и дату платежного поручения дебитора, на основании которого ранее был отражен на лицевом счете клиента возврат дебиторской задолженности;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"Получатель" указываются реквизиты соответствующего администратора доходов;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104 платежного поручения клиента должны быть указаны коды классификации доходов бюджетов Российской Федерации, по которым поступившие средства будут отражены в доходах местного бюджета на лицевом счете администратора доходов;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клиент осуществляет возврат средств по тем кодам классификации расходов бюджетов Российской Федерации и дополнительных классификаторов, по которым ранее был отражен на лицевом счете клиента возврат дебиторской задолженности.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несоблюдения клиентом срока, установленного </w:t>
      </w:r>
      <w:hyperlink r:id="rId92" w:anchor="P548" w:history="1">
        <w:r w:rsidRPr="009439B7">
          <w:rPr>
            <w:rStyle w:val="a4"/>
            <w:rFonts w:ascii="Times New Roman" w:hAnsi="Times New Roman" w:cs="Times New Roman"/>
            <w:sz w:val="22"/>
            <w:szCs w:val="22"/>
          </w:rPr>
          <w:t>абзацем первым</w:t>
        </w:r>
      </w:hyperlink>
      <w:r w:rsidRPr="009439B7">
        <w:rPr>
          <w:rFonts w:ascii="Times New Roman" w:hAnsi="Times New Roman" w:cs="Times New Roman"/>
          <w:sz w:val="22"/>
          <w:szCs w:val="22"/>
        </w:rPr>
        <w:t xml:space="preserve"> настоящей статьи, операции по соответствующему лицевому счету клиента не осуществляются до получения платежных поручений клиента, оформленных в соответствии с требованиями настоящего пункта.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5.3.7. Кассовые выплаты и восстановление кассовых выплат отражаются на лицевых счетах получателей средств на основании платежных и иных документов не позднее рабочего дня, следующего за днем поступления выписок из соответствующих балансовых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5.3.8. Платежные поручения на перечисление налогов, сборов и иных обязательных платежей в бюджетную систему Российской Федерации заполняются в соответствии с </w:t>
      </w:r>
      <w:hyperlink r:id="rId93" w:history="1">
        <w:r w:rsidRPr="009439B7">
          <w:rPr>
            <w:rStyle w:val="a4"/>
            <w:rFonts w:ascii="Times New Roman" w:hAnsi="Times New Roman" w:cs="Times New Roman"/>
            <w:sz w:val="22"/>
            <w:szCs w:val="22"/>
          </w:rPr>
          <w:t>Правилами</w:t>
        </w:r>
      </w:hyperlink>
      <w:r w:rsidRPr="009439B7">
        <w:rPr>
          <w:rFonts w:ascii="Times New Roman" w:hAnsi="Times New Roman" w:cs="Times New Roman"/>
          <w:sz w:val="22"/>
          <w:szCs w:val="22"/>
        </w:rPr>
        <w:t xml:space="preserve"> указания </w:t>
      </w:r>
      <w:r w:rsidRPr="009439B7">
        <w:rPr>
          <w:rFonts w:ascii="Times New Roman" w:hAnsi="Times New Roman" w:cs="Times New Roman"/>
          <w:sz w:val="22"/>
          <w:szCs w:val="22"/>
        </w:rPr>
        <w:lastRenderedPageBreak/>
        <w:t>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Минфина России от 12.11.2013 № 107н.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5.3.9. Получатели средств для проведения кассовых выплат за счет соответствующих средств представляют платежные поручения в электронном виде посредством АС "УРМ" или ПМ "СДД".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Платежные поручения в электронном виде на осуществление кассовых выплат по бюджетным обязательствам, подлежащим учету на лицевых счетах, должны содержать ссылку на бюджетное обязательство и документ исполнения, на основании которых осуществляется платеж, а также прикрепленные графические файлы с изображением указанных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Платежные поручения в электронном виде на осуществление кассовых выплат по бюджетным обязательствам, не подлежащим учету на лицевых счетах, должны содержать графические файлы с изображением подтверждающих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отсутствия у клиента ЭП, платежные поручения предоставляются одновременно на бумажном носителе в двух экземплярах, заверенных подписями должностных лиц получателя бюджетных средств, и в электронном виде посредством АС "УРМ" или ПМ "СДД".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дата платежного поручения не соответствует дате его фактического представления более чем на один день, представитель клиента обязан на втором экземпляре платежного поручения указать дату его фактического представления.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5" w:name="P569"/>
      <w:bookmarkEnd w:id="35"/>
      <w:r w:rsidRPr="009439B7">
        <w:rPr>
          <w:rFonts w:ascii="Times New Roman" w:hAnsi="Times New Roman" w:cs="Times New Roman"/>
          <w:sz w:val="22"/>
          <w:szCs w:val="22"/>
        </w:rPr>
        <w:t>5.3.10. Представленные клиентом платежные поручения проверяются 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а) правильность оформления платежных поручений в соответствии с </w:t>
      </w:r>
      <w:hyperlink r:id="rId94" w:history="1">
        <w:r w:rsidRPr="009439B7">
          <w:rPr>
            <w:rStyle w:val="a4"/>
            <w:rFonts w:ascii="Times New Roman" w:hAnsi="Times New Roman" w:cs="Times New Roman"/>
            <w:sz w:val="22"/>
            <w:szCs w:val="22"/>
          </w:rPr>
          <w:t>Положением</w:t>
        </w:r>
      </w:hyperlink>
      <w:r w:rsidRPr="009439B7">
        <w:rPr>
          <w:rFonts w:ascii="Times New Roman" w:hAnsi="Times New Roman" w:cs="Times New Roman"/>
          <w:sz w:val="22"/>
          <w:szCs w:val="22"/>
        </w:rPr>
        <w:t xml:space="preserve"> о правилах осуществления перевода денежных средств, утвержденным Центральным банком Российской Федерации 19.06.2012 № 383-п и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соответствие бумажной и электронной копий платежных поручений в случае отсутствия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подлинность подписей на бумажном платежном поручении в случае отсутствия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соответствие назначения платежа указанным в платежном поручении кодам бюджетной классификации;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наличие активной ЭП на электронной копии платежного поручения при использовании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 наличие остатка денежных средств на лицевом счете (для средств во временном распоряжении);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ё) наличие достаточного остатка бюджетных ассигнований на лицевом счете по кодам бюджетной классификации РФ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ж) соответствие производимых кассовых выплат учтенным на лицевом счете бюджетным и денежным обязательствам;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 соответствие производимых кассовых выплат показателям кассового плана по кодам бюджетной классификации РФ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и) соответствие производимых кассовых выплат подтверждающим документам, прилагаемым в виде графических файлов с изображением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 соответствие иным установленным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5.3.11. Прошедшие контроль платежные поручения в установленном порядке формируются в реестры платежных поручений на оплату расходов.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Сформированные реестры, подписанные Главой сельского поселения, направляются в Управление Федерального казначейства по Новосибирской области или в учреждение банка для осуществления кассовых выплат с соответствующего балансового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5.3.12. Изменение кодов бюджетной классификации Российской Федерации и дополнительных классификаторов в произведенных клиентом кассовых расходах осуществляется в соответствии с </w:t>
      </w:r>
      <w:hyperlink r:id="rId95" w:anchor="P1038" w:history="1">
        <w:r w:rsidRPr="009439B7">
          <w:rPr>
            <w:rStyle w:val="a4"/>
            <w:rFonts w:ascii="Times New Roman" w:hAnsi="Times New Roman" w:cs="Times New Roman"/>
            <w:sz w:val="22"/>
            <w:szCs w:val="22"/>
          </w:rPr>
          <w:t>разделом 13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5.3.13. Контроль по средствам, поступающим во временное распоряжение казенных учреждений, осуществляет главный распорядитель средств в соответствии с направлениями использования средств, указанными в Разрешении.</w:t>
      </w:r>
      <w:bookmarkStart w:id="36" w:name="P605"/>
      <w:bookmarkEnd w:id="36"/>
    </w:p>
    <w:p w:rsidR="006004F8" w:rsidRPr="009439B7" w:rsidRDefault="006004F8" w:rsidP="006004F8">
      <w:pPr>
        <w:pStyle w:val="ConsPlusNormal"/>
        <w:jc w:val="center"/>
        <w:outlineLvl w:val="1"/>
        <w:rPr>
          <w:rFonts w:ascii="Times New Roman" w:hAnsi="Times New Roman" w:cs="Times New Roman"/>
          <w:sz w:val="22"/>
          <w:szCs w:val="22"/>
        </w:rPr>
      </w:pPr>
      <w:r w:rsidRPr="009439B7">
        <w:rPr>
          <w:rFonts w:ascii="Times New Roman" w:hAnsi="Times New Roman" w:cs="Times New Roman"/>
          <w:sz w:val="22"/>
          <w:szCs w:val="22"/>
        </w:rPr>
        <w:t>6. Нев</w:t>
      </w:r>
      <w:r>
        <w:rPr>
          <w:rFonts w:ascii="Times New Roman" w:hAnsi="Times New Roman" w:cs="Times New Roman"/>
          <w:sz w:val="22"/>
          <w:szCs w:val="22"/>
        </w:rPr>
        <w:t>ыясненные поступления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6.1. Основанием для учета в качестве невыясненных поступлений средств, зачисленных на балансовый счет № 402048--------------, являются: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отсутствие в платежном поручении кода бюджетной классификации, а также указание несуществующего кода бюджетной классификации;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несоответствие типа средств данному балансовому счету;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отсутствие в поле "Получатель" наименования территориального органа Федерального казначейства и (или) наименования администрации сельского поселения, а также неверное указание данных наименований;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г) отсутствие в поле "Получатель" номера лицевого счета финансового органа сельского поселения, а также неверное указание данного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не заполнение полей "ИНН" и "КПП"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6.2. Основанием для учета в качестве невыясненных поступлений средств, зачисленных на балансовый счет № 40302---------------, являются: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отсутствие в платежном поручении номера лицевого счета клиента, а также указание ошибочного номера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несоответствие указанного лицевого счета клиента указанному наименованию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6.3. В день зачисления невыясненных поступлений клиенту направляется письмо в произвольной форме о необходимости предоставления уведомления об уточнении вида и принадлежности платежа, по данному платежному поручению.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6.4. Для уточнения невыясненных поступлений клиентом представляется уведомление об уточнении вида и принадлежности платежа в виде электронного документа посредством АС "УРМ" или ПМ "СДД".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отсутствия ЭП, одновременно с электронным документом клиент представляет реестр платежных документов, по которым необходимо произвести уточнение вида и принадлежности платежа (</w:t>
      </w:r>
      <w:hyperlink r:id="rId96" w:anchor="P2378" w:history="1">
        <w:r w:rsidRPr="009439B7">
          <w:rPr>
            <w:rStyle w:val="a4"/>
            <w:rFonts w:ascii="Times New Roman" w:hAnsi="Times New Roman" w:cs="Times New Roman"/>
            <w:sz w:val="22"/>
            <w:szCs w:val="22"/>
          </w:rPr>
          <w:t>приложение N 6.2</w:t>
        </w:r>
      </w:hyperlink>
      <w:r w:rsidRPr="009439B7">
        <w:rPr>
          <w:rFonts w:ascii="Times New Roman" w:hAnsi="Times New Roman" w:cs="Times New Roman"/>
          <w:sz w:val="22"/>
          <w:szCs w:val="22"/>
        </w:rPr>
        <w:t xml:space="preserve"> к настоящему Порядку), на бумажном носителе.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6.5. Рассмотрение представленных клиентами уведомлений об уточнении вида и принадлежности платежа производится не позднее второго рабочего дня, следующего за днем представления уведомления.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 результатам рассмотрения уведомления должны быть обработаны и отражены на лицевых счетах клиентов по соответствующим кодам бюджетной классификации и дополнительных классификаторов либо отклонены с указанием причины отклонения.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6.6. Представленные уведомления об уточнении вида и принадлежности платежа проверяются 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соответствие уведомления в электронной форме реестру платежных документов, по которым необходимо произвести уточнение вида и принадлежности платежа, на бумажном носителе в случае отсутствия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наличие активной ЭП на уведомлении при использовании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соответствие подписей на реестре платежных документов, по которым необходимо произвести уточнение вида и принадлежности средств, карточке образцов подписей (в случае отсутствия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соответствие лицевого счета и (или) бюджетной классификации и (или) типа средств, указанных в уведомлении, экономическому содержанию, лицевому счету и типу средств уточняемого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соответствие номера бюджетного и денежного обязательств, указанных в уведомлении, номеру бюджетных и денежных обязательств в уточняемом документе.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6.7. В случае если платежное поручение не позволяет определить клиента, которому предназначается платеж, учтенный как "Невыясненные поступления" на балансовом счете № 403028---------------, либо получатель средств не обслуживается в администрации сельского поселения, то в течение 10 рабочих дней платеж возвращается отправителю.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отсутствия необходимой для возврата информации о реквизитах отправителя, возврат платежа отправителю возможен по его заявлению с указанием реквизитов.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6.8. В случае если клиент отказывается учитывать сумму, учтенную как "Невыясненные поступления", в качестве собственных средств, то клиент обязан направить письмо в произвольной форме, в котором необходимо указать один из следующих вариантов перечисления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платеж необходимо вернуть плательщику;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платеж необходимо зачислить в доход местного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письме в обязательном порядке указываются реквизиты для перечисления средств, а также, при необходимости, коды бюджетной классификации, по которым поступившие средства будут отражены на лицевом счете администратора доходов или отправителя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6.9. В случае если платеж ошибочно зачислен на лицевой счет клиента по вине контрагента, то клиент самостоятельно возвращает подобный платеж отправителю по тем же кодам бюджетной классификации и дополнительным классификаторам, по которым денежные средства были зачислены на лицевой счет получателя средств. При этом в назначении платежа платежного поручения получатель средств должен указать реквизиты платежного поручения контрагента, по которому производится возврат.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6.10. Проверяемые реквизиты реестра платежных документов, по которым необходимо произвести уточнение вида и принадлежности средств (</w:t>
      </w:r>
      <w:hyperlink r:id="rId97" w:anchor="P2378" w:history="1">
        <w:r w:rsidRPr="009439B7">
          <w:rPr>
            <w:rStyle w:val="a4"/>
            <w:rFonts w:ascii="Times New Roman" w:hAnsi="Times New Roman" w:cs="Times New Roman"/>
            <w:sz w:val="22"/>
            <w:szCs w:val="22"/>
          </w:rPr>
          <w:t>приложение N 6.2</w:t>
        </w:r>
      </w:hyperlink>
      <w:r w:rsidRPr="009439B7">
        <w:rPr>
          <w:rFonts w:ascii="Times New Roman" w:hAnsi="Times New Roman" w:cs="Times New Roman"/>
          <w:sz w:val="22"/>
          <w:szCs w:val="22"/>
        </w:rPr>
        <w:t xml:space="preserve"> к настоящему Порядку), представляемого получателями средств, должны соответствовать следующим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графах 1, 2, 3 и 4 указываются соответствующие показатели уточняемого платежного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5 указывается код бюджетной классификации и, при необходимости, код мероприятия, по которым необходимо произвести уточнение невыясненных поступлений (за исключением средств, поступающих во временное распоряжение казенных учреждений);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6 по средствам, поступающим во временное распоряжение казенных учреждений, указывается словами источник образования средств в соответствии с выданным клиенту Разрешением;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уточнения по платежам, по которым существуют исполненные бюджетные и денежные обязательства, в графах 7 и 8 указываются соответствующие номера обязательств по уточненному КБК;</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9 указывается тип средств, по которому необходимо произвести уточнение невыясненных поступлений.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6.11. Платежи по средствам во временном распоряжении, учтенные в качестве невыясненных поступлений и по которым не было произведено уточнение, по истечении срока исковой давности подлежат перечислению в доход местного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6.12. В случае зачисления на балансовый счет № 402048-------------- средств по коду бюджетной классификации, отличному от невыясненных поступлений, получателя по которым невозможно установить, в установленном порядке оформляется соответствующее уведомление на зачисление таких средств в качестве невыясненных поступлений на лицевой счет соответствующего администратора доходов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6.13. В случае зачисления на балансовый счет № 402048-------------- в качестве невыясненных поступлений средств, контроль за расходованием которых возложен на территориальные органы Федерального казначейства, клиентом при представлении реестра в соответствии с </w:t>
      </w:r>
      <w:hyperlink r:id="rId98" w:anchor="P2378" w:history="1">
        <w:r w:rsidRPr="009439B7">
          <w:rPr>
            <w:rStyle w:val="a4"/>
            <w:rFonts w:ascii="Times New Roman" w:hAnsi="Times New Roman" w:cs="Times New Roman"/>
            <w:sz w:val="22"/>
            <w:szCs w:val="22"/>
          </w:rPr>
          <w:t>приложением № 6.2</w:t>
        </w:r>
      </w:hyperlink>
      <w:r w:rsidRPr="009439B7">
        <w:rPr>
          <w:rFonts w:ascii="Times New Roman" w:hAnsi="Times New Roman" w:cs="Times New Roman"/>
          <w:sz w:val="22"/>
          <w:szCs w:val="22"/>
        </w:rPr>
        <w:t xml:space="preserve"> к настоящему Порядку в заголовочной части реестра указывается номер лицевого счета получателя, открытого ему в территориальном органе Федерального казначейства.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6.14. Уточнение невыясненных поступлений в соответствии с настоящим разделом Порядка производится в пределах одного балансового счета по поступлениям, администрирование которых осуществляется администрацией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16.15. Прошедшие контроль уведомления об уточнении вида и принадлежности платежа по бюджетным средствам, подписанные Главой сельского поселения направляются в Управление Федерального казначейства по Новосибирской области для отражения уточнения платежей на едином счете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7" w:name="P659"/>
      <w:bookmarkEnd w:id="37"/>
      <w:r w:rsidRPr="009439B7">
        <w:rPr>
          <w:rFonts w:ascii="Times New Roman" w:hAnsi="Times New Roman" w:cs="Times New Roman"/>
          <w:sz w:val="22"/>
          <w:szCs w:val="22"/>
        </w:rPr>
        <w:t>6.16. В случае зачисления на балансовый счет N 40101810900000010001 в качестве невыясненных поступлений средств, отраженных на лицевом счете администрации сельского поселения администратора доходов бюджета и подлежащих уточнению на код классификации доходов бюджета иному администратору поступлений, клиентом представляется в письмо в произвольной форме, с указанием следующих обязательных для зачисления реквизитов: ИНН, КПП, наименование и лицевой счет администратора поступлений, наименования банка получателя, БИК банка, балансовый счет, код бюджетной классификации.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 основании письма в течение 10 рабочих дней оформляется уведомление об уточнении вида и принадлежности платежа (код формы по КФД 0531809) и направляется в Управление Федерального казначейства по Новосибирской области посредством системы удаленного финансового документооборота Федерального казначейства (далее - СУФД).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несоответствия письма требованиям настоящего пункта Порядка, клиенту направляется письменный отказ с указанием причин неисполнения письма.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38" w:name="P663"/>
      <w:bookmarkEnd w:id="38"/>
      <w:r w:rsidRPr="009439B7">
        <w:rPr>
          <w:rFonts w:ascii="Times New Roman" w:hAnsi="Times New Roman" w:cs="Times New Roman"/>
          <w:sz w:val="22"/>
          <w:szCs w:val="22"/>
        </w:rPr>
        <w:t>6.17. В случае зачисления на балансовый счет № 40101810900000010001 в качестве невыясненных поступлений средств, отраженных на лицевом счете администрации сельского поселения администратора доходов бюджета, и невозможности определения предполагаемого администратора поступлений, а также если предполагаемый администратор поступлений не является администратором доходов местного бюджета, в течение 10 рабочих дней оформляется и направляется в Управление Федерального казначейства по Новосибирской области Уведомление об уточнении вида и принадлежности платежа (код формы по КФД 0531809) с указанием уточненных реквизитов администратора поступлений: УФК по Новосибирской области и кода бюджетной классификации "Невыясненные поступления, зачисляемые в федеральный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6.18. В случае зачисления на балансовый счет № 402048-------------- сумм дебиторской задолженности прошлых лет по лицевому счету клиента, закрытому в текущем году, в качестве невыясненных поступлений средств, отраженных на лицевом счете администратора доходов бюджета администрации сельского поселения и подлежащих уточнению на код классификации доходов бюджета иному администратору поступлений, клиентом предоставляется заявление с указанием следующих обязательных для зачисления реквизитов: ИНН, КПП, наименование и лицевой счет администратора поступлений, наименование банка получателя, БИК банка, балансовый счет, код бюджетной классификации.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 основании заявления в течение 10 рабочих дней оформляется уведомление об уточнении вида и принадлежности платежа (код формы по КФД 0531809) и направляется в Управление Федерального казначейства по Новосибирской области посредством СУФД.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несоответствия заявления требованиям настоящего пункта, клиенту направляется письменный отказ с указанием при</w:t>
      </w:r>
      <w:r>
        <w:rPr>
          <w:rFonts w:ascii="Times New Roman" w:hAnsi="Times New Roman" w:cs="Times New Roman"/>
          <w:sz w:val="22"/>
          <w:szCs w:val="22"/>
        </w:rPr>
        <w:t>чин неисполнения заявления.</w:t>
      </w:r>
    </w:p>
    <w:p w:rsidR="006004F8" w:rsidRPr="009439B7" w:rsidRDefault="006004F8" w:rsidP="006004F8">
      <w:pPr>
        <w:pStyle w:val="ConsPlusNormal"/>
        <w:jc w:val="center"/>
        <w:outlineLvl w:val="1"/>
        <w:rPr>
          <w:rFonts w:ascii="Times New Roman" w:hAnsi="Times New Roman" w:cs="Times New Roman"/>
          <w:sz w:val="22"/>
          <w:szCs w:val="22"/>
        </w:rPr>
      </w:pPr>
      <w:r w:rsidRPr="009439B7">
        <w:rPr>
          <w:rFonts w:ascii="Times New Roman" w:hAnsi="Times New Roman" w:cs="Times New Roman"/>
          <w:sz w:val="22"/>
          <w:szCs w:val="22"/>
        </w:rPr>
        <w:t>7. Порядок обеспечения наличными денежными</w:t>
      </w:r>
    </w:p>
    <w:p w:rsidR="006004F8" w:rsidRPr="009439B7" w:rsidRDefault="006004F8" w:rsidP="006004F8">
      <w:pPr>
        <w:pStyle w:val="ConsPlusNormal"/>
        <w:jc w:val="center"/>
        <w:rPr>
          <w:rFonts w:ascii="Times New Roman" w:hAnsi="Times New Roman" w:cs="Times New Roman"/>
          <w:sz w:val="22"/>
          <w:szCs w:val="22"/>
        </w:rPr>
      </w:pPr>
      <w:r>
        <w:rPr>
          <w:rFonts w:ascii="Times New Roman" w:hAnsi="Times New Roman" w:cs="Times New Roman"/>
          <w:sz w:val="22"/>
          <w:szCs w:val="22"/>
        </w:rPr>
        <w:t>средствами получателей средств</w:t>
      </w:r>
    </w:p>
    <w:p w:rsidR="006004F8" w:rsidRPr="00A030C8" w:rsidRDefault="006004F8" w:rsidP="006004F8">
      <w:pPr>
        <w:pStyle w:val="ConsPlusNormal"/>
        <w:jc w:val="center"/>
        <w:outlineLvl w:val="2"/>
        <w:rPr>
          <w:rFonts w:ascii="Times New Roman" w:hAnsi="Times New Roman" w:cs="Times New Roman"/>
          <w:i/>
          <w:sz w:val="22"/>
          <w:szCs w:val="22"/>
        </w:rPr>
      </w:pPr>
      <w:r w:rsidRPr="009439B7">
        <w:rPr>
          <w:rFonts w:ascii="Times New Roman" w:hAnsi="Times New Roman" w:cs="Times New Roman"/>
          <w:i/>
          <w:sz w:val="22"/>
          <w:szCs w:val="22"/>
        </w:rPr>
        <w:t>7.1. Обеспечение</w:t>
      </w:r>
      <w:r>
        <w:rPr>
          <w:rFonts w:ascii="Times New Roman" w:hAnsi="Times New Roman" w:cs="Times New Roman"/>
          <w:i/>
          <w:sz w:val="22"/>
          <w:szCs w:val="22"/>
        </w:rPr>
        <w:t xml:space="preserve"> наличными денежными средствами</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7.1.1. Настоящий раздел регламентирует порядок обеспечения получателей средств наличными денежными средствами.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7.1.2. Обеспечение получателей средств наличными денежными средствами осуществляется в соответствии с </w:t>
      </w:r>
      <w:hyperlink r:id="rId99" w:history="1">
        <w:r w:rsidRPr="009439B7">
          <w:rPr>
            <w:rStyle w:val="a4"/>
            <w:rFonts w:ascii="Times New Roman" w:hAnsi="Times New Roman" w:cs="Times New Roman"/>
            <w:sz w:val="22"/>
            <w:szCs w:val="22"/>
          </w:rPr>
          <w:t>Правилами</w:t>
        </w:r>
      </w:hyperlink>
      <w:r w:rsidRPr="009439B7">
        <w:rPr>
          <w:rFonts w:ascii="Times New Roman" w:hAnsi="Times New Roman" w:cs="Times New Roman"/>
          <w:sz w:val="22"/>
          <w:szCs w:val="22"/>
        </w:rPr>
        <w:t xml:space="preserve">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утвержденными приказом Казначейства России от 30.06.2014 № 10н (далее - Правила обеспечения наличными денежными средствами), с учетом особенностей, предусмотренных настоящим разделом.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Оформление операций с подотчетными средствами осуществляется в соответствии с правилами, установленными законодательством Российской Федерации.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7.1.3. Перечисление заработной платы, а также перечисление средств на командировочные расходы под отчет осуществляется на зарплатные расчетные карты сотрудников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отсутствия у сотрудника зарплатной расчетной карты допускается перечисление заработной платы, а также перечисление командировочных расходов под отчет на расчетную карту уполномоченного сотрудника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7.1.4. Перечисление средств на хозяйственные расходы под отчет осуществляется на расчетную карту уполномоченного сотрудника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7.1.5. Для перечисления средств на зарплатные расчетные карты сотрудников получатель средств оформляет следующие документы: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платежное поручение на перечисление средств с соответствующего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реестр на зачисление средств на счета физических лиц (далее - реестр на зачисление).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Платежное поручение оформляется в соответствии с требованиями, установленными </w:t>
      </w:r>
      <w:hyperlink r:id="rId100" w:anchor="P526" w:history="1">
        <w:r w:rsidRPr="009439B7">
          <w:rPr>
            <w:rStyle w:val="a4"/>
            <w:rFonts w:ascii="Times New Roman" w:hAnsi="Times New Roman" w:cs="Times New Roman"/>
            <w:sz w:val="22"/>
            <w:szCs w:val="22"/>
          </w:rPr>
          <w:t>пунктом 5.3.3</w:t>
        </w:r>
      </w:hyperlink>
      <w:r w:rsidRPr="009439B7">
        <w:rPr>
          <w:rFonts w:ascii="Times New Roman" w:hAnsi="Times New Roman" w:cs="Times New Roman"/>
          <w:sz w:val="22"/>
          <w:szCs w:val="22"/>
        </w:rPr>
        <w:t xml:space="preserve"> Порядка, с учетом следующих особенностей: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"Получатель" указываются реквизиты учреждения банка, в котором сотрудникам получателя средств открыты счета физических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"Сумма" указывается общая сумма, подлежащая перечислению на счета физических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"Назначение платежа" указывается цель платежа, а также делается ссылка на перечисление средств по реестру на зачисление, его номер и дату.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Реестр на зачисление средств составляется получателем средств по форме, согласованной с учреждением банка. Предоставление указанного реестра в учреждение банка осуществляется получателем средств самостоятельно.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7.1.6. Платежное поручение на перечисление средств на расчетную карту уполномоченного сотрудника получателя средств оформляется в соответствии с требованиями </w:t>
      </w:r>
      <w:hyperlink r:id="rId101" w:anchor="P526" w:history="1">
        <w:r w:rsidRPr="009439B7">
          <w:rPr>
            <w:rStyle w:val="a4"/>
            <w:rFonts w:ascii="Times New Roman" w:hAnsi="Times New Roman" w:cs="Times New Roman"/>
            <w:sz w:val="22"/>
            <w:szCs w:val="22"/>
          </w:rPr>
          <w:t>пункта 5.3.3</w:t>
        </w:r>
      </w:hyperlink>
      <w:r w:rsidRPr="009439B7">
        <w:rPr>
          <w:rFonts w:ascii="Times New Roman" w:hAnsi="Times New Roman" w:cs="Times New Roman"/>
          <w:sz w:val="22"/>
          <w:szCs w:val="22"/>
        </w:rPr>
        <w:t xml:space="preserve"> настоящего Порядка, с учетом следующих особенностей: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перечисление осуществляется на соответствующий балансовый счет           № 40116, открытый Управлением Федерального казначейства по Новосибирской области в Банке России;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поле "Назначение платежа" указываются фамилия, имя, отчество (при наличии) уполномоченного сотрудника получателя средств, номер его расчетной карты.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7.1.7. </w:t>
      </w:r>
      <w:hyperlink r:id="rId102" w:anchor="P2468" w:history="1">
        <w:r w:rsidRPr="009439B7">
          <w:rPr>
            <w:rStyle w:val="a4"/>
            <w:rFonts w:ascii="Times New Roman" w:hAnsi="Times New Roman" w:cs="Times New Roman"/>
            <w:sz w:val="22"/>
            <w:szCs w:val="22"/>
          </w:rPr>
          <w:t>Заявления</w:t>
        </w:r>
      </w:hyperlink>
      <w:r w:rsidRPr="009439B7">
        <w:rPr>
          <w:rFonts w:ascii="Times New Roman" w:hAnsi="Times New Roman" w:cs="Times New Roman"/>
          <w:sz w:val="22"/>
          <w:szCs w:val="22"/>
        </w:rPr>
        <w:t xml:space="preserve"> сотрудников получателей средств на выдачу денежных средств под отчет оформляются по примерной форме согласно приложению,            № 7.1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7.1.8. Расходование наличных денежных средств, поступивших в кассу получателя средств, осуществляется только после их зачисления на соответствующий лицевой счет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7.1.9. Не допускается перечисление получателями средств денежных средств под отчет на приобретение (изготовление) товарно-материальных ценностей, на выполнение работ, оказание услуг, за исключением: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возмещения расходов, связанных с командированием работников;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возмещения расходов, понесенных работниками в процессе исполнения должностных обязанностей, - в пределах 50 000 (пятидесяти тысяч) рублей в месяц на одного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расходов на питание спортсменов и студентов при их направлении на соревнования, олимпиады, учебную практику и иные мероприятия - при представлении документа, подтверждающего сумму платежного пору</w:t>
      </w:r>
      <w:r>
        <w:rPr>
          <w:rFonts w:ascii="Times New Roman" w:hAnsi="Times New Roman" w:cs="Times New Roman"/>
          <w:sz w:val="22"/>
          <w:szCs w:val="22"/>
        </w:rPr>
        <w:t>чения.</w:t>
      </w:r>
    </w:p>
    <w:p w:rsidR="006004F8" w:rsidRPr="009439B7" w:rsidRDefault="006004F8" w:rsidP="006004F8">
      <w:pPr>
        <w:pStyle w:val="ConsPlusNormal"/>
        <w:jc w:val="center"/>
        <w:outlineLvl w:val="2"/>
        <w:rPr>
          <w:rFonts w:ascii="Times New Roman" w:hAnsi="Times New Roman" w:cs="Times New Roman"/>
          <w:sz w:val="22"/>
          <w:szCs w:val="22"/>
        </w:rPr>
      </w:pPr>
      <w:r w:rsidRPr="009439B7">
        <w:rPr>
          <w:rFonts w:ascii="Times New Roman" w:hAnsi="Times New Roman" w:cs="Times New Roman"/>
          <w:sz w:val="22"/>
          <w:szCs w:val="22"/>
        </w:rPr>
        <w:t>7.2. Порядок в</w:t>
      </w:r>
      <w:r>
        <w:rPr>
          <w:rFonts w:ascii="Times New Roman" w:hAnsi="Times New Roman" w:cs="Times New Roman"/>
          <w:sz w:val="22"/>
          <w:szCs w:val="22"/>
        </w:rPr>
        <w:t>зноса наличных денежных средств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 xml:space="preserve">7.2.1. Взнос клиентом наличных средств в кассу банка производится в соответствии с </w:t>
      </w:r>
      <w:hyperlink r:id="rId103" w:history="1">
        <w:r w:rsidRPr="009439B7">
          <w:rPr>
            <w:rStyle w:val="a4"/>
            <w:rFonts w:ascii="Times New Roman" w:hAnsi="Times New Roman" w:cs="Times New Roman"/>
            <w:sz w:val="22"/>
            <w:szCs w:val="22"/>
          </w:rPr>
          <w:t>Правилами</w:t>
        </w:r>
      </w:hyperlink>
      <w:r w:rsidRPr="009439B7">
        <w:rPr>
          <w:rFonts w:ascii="Times New Roman" w:hAnsi="Times New Roman" w:cs="Times New Roman"/>
          <w:sz w:val="22"/>
          <w:szCs w:val="22"/>
        </w:rPr>
        <w:t xml:space="preserve"> обеспечения наличными денежными средствами на основании объявления на взнос наличными (форма по </w:t>
      </w:r>
      <w:hyperlink r:id="rId104" w:history="1">
        <w:r w:rsidRPr="009439B7">
          <w:rPr>
            <w:rStyle w:val="a4"/>
            <w:rFonts w:ascii="Times New Roman" w:hAnsi="Times New Roman" w:cs="Times New Roman"/>
            <w:sz w:val="22"/>
            <w:szCs w:val="22"/>
          </w:rPr>
          <w:t>ОКУД</w:t>
        </w:r>
      </w:hyperlink>
      <w:r w:rsidRPr="009439B7">
        <w:rPr>
          <w:rFonts w:ascii="Times New Roman" w:hAnsi="Times New Roman" w:cs="Times New Roman"/>
          <w:sz w:val="22"/>
          <w:szCs w:val="22"/>
        </w:rPr>
        <w:t xml:space="preserve"> 0402001) в соответствии с требованиями, установленными </w:t>
      </w:r>
      <w:hyperlink r:id="rId105" w:history="1">
        <w:r w:rsidRPr="009439B7">
          <w:rPr>
            <w:rStyle w:val="a4"/>
            <w:rFonts w:ascii="Times New Roman" w:hAnsi="Times New Roman" w:cs="Times New Roman"/>
            <w:sz w:val="22"/>
            <w:szCs w:val="22"/>
          </w:rPr>
          <w:t>Положением</w:t>
        </w:r>
      </w:hyperlink>
      <w:r w:rsidRPr="009439B7">
        <w:rPr>
          <w:rFonts w:ascii="Times New Roman" w:hAnsi="Times New Roman" w:cs="Times New Roman"/>
          <w:sz w:val="22"/>
          <w:szCs w:val="22"/>
        </w:rPr>
        <w:t xml:space="preserve"> ЦБ РФ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с учетом особенностей, установленных настоящим подразделом.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7.2.2. В платежном поручении на зачисление денежных средств на лицевой счет получателя средств, открытый в администрации сельского поселения, указываются: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номер лицевого счета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коды бюджетной классификации и дополнительных классификаторов, в соответствии с которыми необходимо произвести отражение внесенных денежных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для средств, поступающих во временное распоряжение получателя средств, указывается источник образования средств, в соответствии с Разрешением.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7.2.3. В подтверждение зачисления наличных денежных средств на лицевой счет получателя средств предоставляется платежное поручение </w:t>
      </w:r>
      <w:r>
        <w:rPr>
          <w:rFonts w:ascii="Times New Roman" w:hAnsi="Times New Roman" w:cs="Times New Roman"/>
          <w:sz w:val="22"/>
          <w:szCs w:val="22"/>
        </w:rPr>
        <w:t>в составе пакета отчетных форм.</w:t>
      </w:r>
    </w:p>
    <w:p w:rsidR="006004F8" w:rsidRPr="009439B7" w:rsidRDefault="006004F8" w:rsidP="006004F8">
      <w:pPr>
        <w:pStyle w:val="ConsPlusNormal"/>
        <w:jc w:val="center"/>
        <w:outlineLvl w:val="1"/>
        <w:rPr>
          <w:rFonts w:ascii="Times New Roman" w:hAnsi="Times New Roman" w:cs="Times New Roman"/>
          <w:sz w:val="22"/>
          <w:szCs w:val="22"/>
        </w:rPr>
      </w:pPr>
      <w:bookmarkStart w:id="39" w:name="P743"/>
      <w:bookmarkEnd w:id="39"/>
      <w:r w:rsidRPr="009439B7">
        <w:rPr>
          <w:rFonts w:ascii="Times New Roman" w:hAnsi="Times New Roman" w:cs="Times New Roman"/>
          <w:sz w:val="22"/>
          <w:szCs w:val="22"/>
        </w:rPr>
        <w:t>8. Ведение перечня участников бюджетного</w:t>
      </w:r>
    </w:p>
    <w:p w:rsidR="006004F8" w:rsidRPr="009439B7" w:rsidRDefault="006004F8" w:rsidP="006004F8">
      <w:pPr>
        <w:pStyle w:val="ConsPlusNormal"/>
        <w:jc w:val="center"/>
        <w:rPr>
          <w:rFonts w:ascii="Times New Roman" w:hAnsi="Times New Roman" w:cs="Times New Roman"/>
          <w:sz w:val="22"/>
          <w:szCs w:val="22"/>
        </w:rPr>
      </w:pPr>
      <w:r>
        <w:rPr>
          <w:rFonts w:ascii="Times New Roman" w:hAnsi="Times New Roman" w:cs="Times New Roman"/>
          <w:sz w:val="22"/>
          <w:szCs w:val="22"/>
        </w:rPr>
        <w:t>процесса Новосибирской области</w:t>
      </w:r>
    </w:p>
    <w:p w:rsidR="006004F8" w:rsidRPr="009439B7" w:rsidRDefault="006004F8" w:rsidP="006004F8">
      <w:pPr>
        <w:pStyle w:val="ConsPlusNormal"/>
        <w:jc w:val="center"/>
        <w:outlineLvl w:val="2"/>
        <w:rPr>
          <w:rFonts w:ascii="Times New Roman" w:hAnsi="Times New Roman" w:cs="Times New Roman"/>
          <w:i/>
          <w:sz w:val="22"/>
          <w:szCs w:val="22"/>
        </w:rPr>
      </w:pPr>
      <w:bookmarkStart w:id="40" w:name="P746"/>
      <w:bookmarkEnd w:id="40"/>
      <w:r w:rsidRPr="009439B7">
        <w:rPr>
          <w:rFonts w:ascii="Times New Roman" w:hAnsi="Times New Roman" w:cs="Times New Roman"/>
          <w:i/>
          <w:sz w:val="22"/>
          <w:szCs w:val="22"/>
        </w:rPr>
        <w:t>8.1. Перечень участников бюджетного процесса Новосибирской</w:t>
      </w:r>
    </w:p>
    <w:p w:rsidR="006004F8" w:rsidRPr="00A030C8" w:rsidRDefault="006004F8" w:rsidP="006004F8">
      <w:pPr>
        <w:pStyle w:val="ConsPlusNormal"/>
        <w:jc w:val="center"/>
        <w:rPr>
          <w:rFonts w:ascii="Times New Roman" w:hAnsi="Times New Roman" w:cs="Times New Roman"/>
          <w:i/>
          <w:sz w:val="22"/>
          <w:szCs w:val="22"/>
        </w:rPr>
      </w:pPr>
      <w:r w:rsidRPr="009439B7">
        <w:rPr>
          <w:rFonts w:ascii="Times New Roman" w:hAnsi="Times New Roman" w:cs="Times New Roman"/>
          <w:i/>
          <w:sz w:val="22"/>
          <w:szCs w:val="22"/>
        </w:rPr>
        <w:t>области, санкционирование расходов которых осуществляется администрацией Болотнинско</w:t>
      </w:r>
      <w:r>
        <w:rPr>
          <w:rFonts w:ascii="Times New Roman" w:hAnsi="Times New Roman" w:cs="Times New Roman"/>
          <w:i/>
          <w:sz w:val="22"/>
          <w:szCs w:val="22"/>
        </w:rPr>
        <w:t>го района Новосибирской области</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8.1.1. В целях контроля за соблюдением принципа подведомственности расходов бюджета осуществляется ведение перечня участников бюджетного процесса администрации сельского поселения (далее - перечень).</w:t>
      </w:r>
    </w:p>
    <w:p w:rsidR="006004F8" w:rsidRPr="009439B7" w:rsidRDefault="006004F8" w:rsidP="006004F8">
      <w:pPr>
        <w:pStyle w:val="ConsPlusNormal"/>
        <w:ind w:firstLine="540"/>
        <w:contextualSpacing/>
        <w:jc w:val="both"/>
        <w:rPr>
          <w:rFonts w:ascii="Times New Roman" w:hAnsi="Times New Roman" w:cs="Times New Roman"/>
          <w:sz w:val="22"/>
          <w:szCs w:val="22"/>
        </w:rPr>
      </w:pPr>
      <w:hyperlink r:id="rId106" w:anchor="P2750" w:history="1">
        <w:r w:rsidRPr="009439B7">
          <w:rPr>
            <w:rStyle w:val="a4"/>
            <w:rFonts w:ascii="Times New Roman" w:hAnsi="Times New Roman" w:cs="Times New Roman"/>
            <w:sz w:val="22"/>
            <w:szCs w:val="22"/>
          </w:rPr>
          <w:t>Перечень</w:t>
        </w:r>
      </w:hyperlink>
      <w:r w:rsidRPr="009439B7">
        <w:rPr>
          <w:rFonts w:ascii="Times New Roman" w:hAnsi="Times New Roman" w:cs="Times New Roman"/>
          <w:sz w:val="22"/>
          <w:szCs w:val="22"/>
        </w:rPr>
        <w:t xml:space="preserve"> ведется по форме приложения N 8.1 к настоящему Порядку.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8.1.2. В перечень включается следующая информация по получателям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код участника (из Реестра участников бюджетного процесса);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полное наименование получателя средств в соответствии с его уставными документами;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сокращенное наименование получателя средств в соответствии с его уставными документами;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идентификационный номер налогоплательщика получателя средств (ИНН);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общероссийский государственный регистрационный номер получателя средств (ОГРН);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код причины постановки на налоговый учет (КПП);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код формы собственности получателя средств в соответствии с Общероссийским </w:t>
      </w:r>
      <w:hyperlink r:id="rId107" w:history="1">
        <w:r w:rsidRPr="009439B7">
          <w:rPr>
            <w:rStyle w:val="a4"/>
            <w:rFonts w:ascii="Times New Roman" w:hAnsi="Times New Roman" w:cs="Times New Roman"/>
            <w:sz w:val="22"/>
            <w:szCs w:val="22"/>
          </w:rPr>
          <w:t>классификатором</w:t>
        </w:r>
      </w:hyperlink>
      <w:r w:rsidRPr="009439B7">
        <w:rPr>
          <w:rFonts w:ascii="Times New Roman" w:hAnsi="Times New Roman" w:cs="Times New Roman"/>
          <w:sz w:val="22"/>
          <w:szCs w:val="22"/>
        </w:rPr>
        <w:t xml:space="preserve"> форм собственности (ОКФС);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код организационно-правовой формы получателя средств в соответствии с Общероссийским </w:t>
      </w:r>
      <w:hyperlink r:id="rId108" w:history="1">
        <w:r w:rsidRPr="009439B7">
          <w:rPr>
            <w:rStyle w:val="a4"/>
            <w:rFonts w:ascii="Times New Roman" w:hAnsi="Times New Roman" w:cs="Times New Roman"/>
            <w:sz w:val="22"/>
            <w:szCs w:val="22"/>
          </w:rPr>
          <w:t>классификатором</w:t>
        </w:r>
      </w:hyperlink>
      <w:r w:rsidRPr="009439B7">
        <w:rPr>
          <w:rFonts w:ascii="Times New Roman" w:hAnsi="Times New Roman" w:cs="Times New Roman"/>
          <w:sz w:val="22"/>
          <w:szCs w:val="22"/>
        </w:rPr>
        <w:t xml:space="preserve"> организационно-правовых форм (ОКОПФ);</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юридический адрес получателя средств (с указанием почтового индекса, наименования района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код главного распорядителя бюджетных средств, в ведении которого находится получатель средств, в соответствии с решением Совета депутатов сельского поселения о местном бюджете сельского поселения на текущий финансовый год;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Ф.И.О. руководителя и главного бухгалтера получателя средств, их контактные телефоны.</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1" w:name="P764"/>
      <w:bookmarkEnd w:id="41"/>
      <w:r w:rsidRPr="009439B7">
        <w:rPr>
          <w:rFonts w:ascii="Times New Roman" w:hAnsi="Times New Roman" w:cs="Times New Roman"/>
          <w:sz w:val="22"/>
          <w:szCs w:val="22"/>
        </w:rPr>
        <w:t xml:space="preserve">8.1.3. Для включения получателя средств в </w:t>
      </w:r>
      <w:hyperlink r:id="rId109" w:anchor="P2750" w:history="1">
        <w:r w:rsidRPr="009439B7">
          <w:rPr>
            <w:rStyle w:val="a4"/>
            <w:rFonts w:ascii="Times New Roman" w:hAnsi="Times New Roman" w:cs="Times New Roman"/>
            <w:sz w:val="22"/>
            <w:szCs w:val="22"/>
          </w:rPr>
          <w:t>перечень</w:t>
        </w:r>
      </w:hyperlink>
      <w:r w:rsidRPr="009439B7">
        <w:rPr>
          <w:rFonts w:ascii="Times New Roman" w:hAnsi="Times New Roman" w:cs="Times New Roman"/>
          <w:sz w:val="22"/>
          <w:szCs w:val="22"/>
        </w:rPr>
        <w:t xml:space="preserve"> получатель бюджетных средств представляет информацию по форме приложения № 8.1 к настоящему Порядку. При этом в примечании указывается: "включить".</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xml:space="preserve">Включение получателя средств в перечень является основанием для открытия получателю средств лицевых счетов в соответствии с </w:t>
      </w:r>
      <w:hyperlink r:id="rId110" w:anchor="P136" w:history="1">
        <w:r w:rsidRPr="009439B7">
          <w:rPr>
            <w:rStyle w:val="a4"/>
            <w:rFonts w:ascii="Times New Roman" w:hAnsi="Times New Roman" w:cs="Times New Roman"/>
            <w:sz w:val="22"/>
            <w:szCs w:val="22"/>
          </w:rPr>
          <w:t>разделом 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2" w:name="P766"/>
      <w:bookmarkEnd w:id="42"/>
      <w:r w:rsidRPr="009439B7">
        <w:rPr>
          <w:rFonts w:ascii="Times New Roman" w:hAnsi="Times New Roman" w:cs="Times New Roman"/>
          <w:sz w:val="22"/>
          <w:szCs w:val="22"/>
        </w:rPr>
        <w:t xml:space="preserve">8.1.4. Для исключения получателя средств из </w:t>
      </w:r>
      <w:hyperlink r:id="rId111" w:anchor="P2750" w:history="1">
        <w:r w:rsidRPr="009439B7">
          <w:rPr>
            <w:rStyle w:val="a4"/>
            <w:rFonts w:ascii="Times New Roman" w:hAnsi="Times New Roman" w:cs="Times New Roman"/>
            <w:sz w:val="22"/>
            <w:szCs w:val="22"/>
          </w:rPr>
          <w:t>перечня</w:t>
        </w:r>
      </w:hyperlink>
      <w:r w:rsidRPr="009439B7">
        <w:rPr>
          <w:rFonts w:ascii="Times New Roman" w:hAnsi="Times New Roman" w:cs="Times New Roman"/>
          <w:sz w:val="22"/>
          <w:szCs w:val="22"/>
        </w:rPr>
        <w:t xml:space="preserve"> получатель бюджетных средств представляет информацию по форме приложения № 8.1 к настоящему Порядку с указанием в примечании: "исключить".</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Исключение получателя средств из перечня является основанием для закрытия получателю средств лицевых счетов в соответствии с </w:t>
      </w:r>
      <w:hyperlink r:id="rId112" w:anchor="P283" w:history="1">
        <w:r w:rsidRPr="009439B7">
          <w:rPr>
            <w:rStyle w:val="a4"/>
            <w:rFonts w:ascii="Times New Roman" w:hAnsi="Times New Roman" w:cs="Times New Roman"/>
            <w:sz w:val="22"/>
            <w:szCs w:val="22"/>
          </w:rPr>
          <w:t>разделом 4</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 информации прилагается заверенная главным распорядителем бюджетных средств копия нормативного правового документа, который является основанием для исключения получателя средств из перечня.</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3" w:name="P768"/>
      <w:bookmarkEnd w:id="43"/>
      <w:r w:rsidRPr="009439B7">
        <w:rPr>
          <w:rFonts w:ascii="Times New Roman" w:hAnsi="Times New Roman" w:cs="Times New Roman"/>
          <w:sz w:val="22"/>
          <w:szCs w:val="22"/>
        </w:rPr>
        <w:t xml:space="preserve">8.1.5. В случае изменения реквизитов получателя средств, содержащихся в </w:t>
      </w:r>
      <w:hyperlink r:id="rId113" w:anchor="P2750" w:history="1">
        <w:r w:rsidRPr="009439B7">
          <w:rPr>
            <w:rStyle w:val="a4"/>
            <w:rFonts w:ascii="Times New Roman" w:hAnsi="Times New Roman" w:cs="Times New Roman"/>
            <w:sz w:val="22"/>
            <w:szCs w:val="22"/>
          </w:rPr>
          <w:t>перечне</w:t>
        </w:r>
      </w:hyperlink>
      <w:r w:rsidRPr="009439B7">
        <w:rPr>
          <w:rFonts w:ascii="Times New Roman" w:hAnsi="Times New Roman" w:cs="Times New Roman"/>
          <w:sz w:val="22"/>
          <w:szCs w:val="22"/>
        </w:rPr>
        <w:t>, получатель бюджетных средств представляет информацию о новых реквизитах получателя средств по форме приложения № 8.1 к настоящему Порядку с указанием в примечании: "изменить реквизиты".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Изменение реквизитов в части изменения наименования получателя средств является основанием для переоформления получателю средств лицевых счетов в соответствии с </w:t>
      </w:r>
      <w:hyperlink r:id="rId114" w:anchor="P245" w:history="1">
        <w:r w:rsidRPr="009439B7">
          <w:rPr>
            <w:rStyle w:val="a4"/>
            <w:rFonts w:ascii="Times New Roman" w:hAnsi="Times New Roman" w:cs="Times New Roman"/>
            <w:sz w:val="22"/>
            <w:szCs w:val="22"/>
          </w:rPr>
          <w:t>разделом 3</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 информации прилагаются заверенные главным распорядителем бюджетных средств копии документов, подтверждающие вносимые в перечень изменения.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8.1.6. Информация, указанная в </w:t>
      </w:r>
      <w:hyperlink r:id="rId115" w:anchor="P764" w:history="1">
        <w:r w:rsidRPr="009439B7">
          <w:rPr>
            <w:rStyle w:val="a4"/>
            <w:rFonts w:ascii="Times New Roman" w:hAnsi="Times New Roman" w:cs="Times New Roman"/>
            <w:sz w:val="22"/>
            <w:szCs w:val="22"/>
          </w:rPr>
          <w:t>пунктах 8.1.3</w:t>
        </w:r>
      </w:hyperlink>
      <w:r w:rsidRPr="009439B7">
        <w:rPr>
          <w:rFonts w:ascii="Times New Roman" w:hAnsi="Times New Roman" w:cs="Times New Roman"/>
          <w:sz w:val="22"/>
          <w:szCs w:val="22"/>
        </w:rPr>
        <w:t xml:space="preserve">, </w:t>
      </w:r>
      <w:hyperlink r:id="rId116" w:anchor="P766" w:history="1">
        <w:r w:rsidRPr="009439B7">
          <w:rPr>
            <w:rStyle w:val="a4"/>
            <w:rFonts w:ascii="Times New Roman" w:hAnsi="Times New Roman" w:cs="Times New Roman"/>
            <w:sz w:val="22"/>
            <w:szCs w:val="22"/>
          </w:rPr>
          <w:t>8.1.4</w:t>
        </w:r>
      </w:hyperlink>
      <w:r w:rsidRPr="009439B7">
        <w:rPr>
          <w:rFonts w:ascii="Times New Roman" w:hAnsi="Times New Roman" w:cs="Times New Roman"/>
          <w:sz w:val="22"/>
          <w:szCs w:val="22"/>
        </w:rPr>
        <w:t xml:space="preserve"> и </w:t>
      </w:r>
      <w:hyperlink r:id="rId117" w:anchor="P768" w:history="1">
        <w:r w:rsidRPr="009439B7">
          <w:rPr>
            <w:rStyle w:val="a4"/>
            <w:rFonts w:ascii="Times New Roman" w:hAnsi="Times New Roman" w:cs="Times New Roman"/>
            <w:sz w:val="22"/>
            <w:szCs w:val="22"/>
          </w:rPr>
          <w:t>8.1.5</w:t>
        </w:r>
      </w:hyperlink>
      <w:r w:rsidRPr="009439B7">
        <w:rPr>
          <w:rFonts w:ascii="Times New Roman" w:hAnsi="Times New Roman" w:cs="Times New Roman"/>
          <w:sz w:val="22"/>
          <w:szCs w:val="22"/>
        </w:rPr>
        <w:t xml:space="preserve"> настоящего Порядка, представляется получателями бюджетных средств на бумажных носителях и в электронном виде.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Проверяемые реквизиты информации, представляемой получателями бюджетных средств, должны соответствовать следующим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графы 2 и 3 заполняются в строгом соответствии с текстом уставных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расхождения наименования получателя средств, указанного на титульном листе уставного документа, с наименованием, указанным непосредственно в тексте уставного документа, руководствуются последним.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в уставном документе сокращенное наименование не указано, то в графе 3 указывается полное наименование получателя средств либо сокращенное наименование получателя средств, позволяющее идентифицировать получателя средств и предназначенное для использования в платежных и иных документах в случаях, когда информация, подлежащая заполнению в обязательном порядке, имеет ограничение по числу символов;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графы 4 - 8 заполняются на основании соответствующих регистрационных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если юридический адрес получателя средств отличается от его почтового адреса, то в графе 9 после юридического адреса дополнительно указывается почтовый адрес.</w:t>
      </w:r>
    </w:p>
    <w:p w:rsidR="006004F8" w:rsidRPr="009439B7" w:rsidRDefault="006004F8" w:rsidP="006004F8">
      <w:pPr>
        <w:pStyle w:val="affc"/>
        <w:spacing w:before="0" w:after="0"/>
        <w:rPr>
          <w:sz w:val="22"/>
          <w:szCs w:val="22"/>
        </w:rPr>
      </w:pPr>
      <w:r w:rsidRPr="009439B7">
        <w:rPr>
          <w:sz w:val="22"/>
          <w:szCs w:val="22"/>
        </w:rPr>
        <w:t>8.1.7. В случае передачи клиента из ведения одного главного распорядителя бюджетных средств в ведение другого, информацию, по соответствующим кодам главного распорядителя, на исключение клиента из перечня представляет передающая сторона, а на включение в перечень – принимающая сторона.</w:t>
      </w:r>
    </w:p>
    <w:p w:rsidR="006004F8" w:rsidRPr="009439B7" w:rsidRDefault="006004F8" w:rsidP="006004F8">
      <w:pPr>
        <w:pStyle w:val="affc"/>
        <w:spacing w:before="0" w:after="0"/>
        <w:rPr>
          <w:sz w:val="22"/>
          <w:szCs w:val="22"/>
        </w:rPr>
      </w:pPr>
      <w:r w:rsidRPr="009439B7">
        <w:rPr>
          <w:sz w:val="22"/>
          <w:szCs w:val="22"/>
        </w:rPr>
        <w:t>8.1.8. В случае поступления информации от главного распорядителя бюджетных средств о включении в перечень юридического лица, которое в соответствии с действующим законодательством не может быть наделено правами получателя средств, администрация сельского поселения вправе отказать во включении юридического лица в перечень с соответствующим обоснованием и уведомлением главного распорядителя средств бюджета.</w:t>
      </w:r>
    </w:p>
    <w:p w:rsidR="006004F8" w:rsidRPr="009439B7" w:rsidRDefault="006004F8" w:rsidP="006004F8">
      <w:pPr>
        <w:pStyle w:val="affc"/>
        <w:spacing w:before="0" w:after="0"/>
        <w:rPr>
          <w:sz w:val="22"/>
          <w:szCs w:val="22"/>
        </w:rPr>
      </w:pPr>
      <w:r w:rsidRPr="009439B7">
        <w:rPr>
          <w:sz w:val="22"/>
          <w:szCs w:val="22"/>
        </w:rPr>
        <w:t>При наличии в перечне юридического лица, которое в соответствии с действующим законодательством не может быть наделено правами получателя средств, Администрация района вправе исключить юридическое лицо из перечня с соответствующим обоснованием и уведомлением главного распорядителя средств бюджета. Соответствующий главный распорядитель уведомляется об исключении получателя средств из перечня в течение 3 р</w:t>
      </w:r>
      <w:r>
        <w:rPr>
          <w:sz w:val="22"/>
          <w:szCs w:val="22"/>
        </w:rPr>
        <w:t xml:space="preserve">абочих дней после исключения.  </w:t>
      </w:r>
    </w:p>
    <w:p w:rsidR="006004F8" w:rsidRPr="009439B7" w:rsidRDefault="006004F8" w:rsidP="006004F8">
      <w:pPr>
        <w:pStyle w:val="ConsPlusNormal"/>
        <w:jc w:val="center"/>
        <w:outlineLvl w:val="2"/>
        <w:rPr>
          <w:rFonts w:ascii="Times New Roman" w:hAnsi="Times New Roman" w:cs="Times New Roman"/>
          <w:i/>
          <w:sz w:val="22"/>
          <w:szCs w:val="22"/>
        </w:rPr>
      </w:pPr>
      <w:r w:rsidRPr="009439B7">
        <w:rPr>
          <w:rFonts w:ascii="Times New Roman" w:hAnsi="Times New Roman" w:cs="Times New Roman"/>
          <w:i/>
          <w:sz w:val="22"/>
          <w:szCs w:val="22"/>
        </w:rPr>
        <w:t>8.2. Перечень участников бюджетного процесса Новосибирской</w:t>
      </w:r>
    </w:p>
    <w:p w:rsidR="006004F8" w:rsidRPr="009439B7" w:rsidRDefault="006004F8" w:rsidP="006004F8">
      <w:pPr>
        <w:pStyle w:val="ConsPlusNormal"/>
        <w:jc w:val="center"/>
        <w:rPr>
          <w:rFonts w:ascii="Times New Roman" w:hAnsi="Times New Roman" w:cs="Times New Roman"/>
          <w:i/>
          <w:sz w:val="22"/>
          <w:szCs w:val="22"/>
        </w:rPr>
      </w:pPr>
      <w:r w:rsidRPr="009439B7">
        <w:rPr>
          <w:rFonts w:ascii="Times New Roman" w:hAnsi="Times New Roman" w:cs="Times New Roman"/>
          <w:i/>
          <w:sz w:val="22"/>
          <w:szCs w:val="22"/>
        </w:rPr>
        <w:t>области, представляемый в Управление Федерального</w:t>
      </w:r>
    </w:p>
    <w:p w:rsidR="006004F8" w:rsidRPr="00A030C8" w:rsidRDefault="006004F8" w:rsidP="006004F8">
      <w:pPr>
        <w:pStyle w:val="ConsPlusNormal"/>
        <w:jc w:val="center"/>
        <w:rPr>
          <w:rFonts w:ascii="Times New Roman" w:hAnsi="Times New Roman" w:cs="Times New Roman"/>
          <w:i/>
          <w:sz w:val="22"/>
          <w:szCs w:val="22"/>
        </w:rPr>
      </w:pPr>
      <w:r w:rsidRPr="009439B7">
        <w:rPr>
          <w:rFonts w:ascii="Times New Roman" w:hAnsi="Times New Roman" w:cs="Times New Roman"/>
          <w:i/>
          <w:sz w:val="22"/>
          <w:szCs w:val="22"/>
        </w:rPr>
        <w:t>казнач</w:t>
      </w:r>
      <w:r>
        <w:rPr>
          <w:rFonts w:ascii="Times New Roman" w:hAnsi="Times New Roman" w:cs="Times New Roman"/>
          <w:i/>
          <w:sz w:val="22"/>
          <w:szCs w:val="22"/>
        </w:rPr>
        <w:t>ейства по Новосибирской области</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 xml:space="preserve">8.2.1. Перечень участников бюджетного процесса Новосибирской области (главных распорядителей, распорядителей и получателей бюджетных средств, главных администраторов и администраторов источников финансирования дефицита бюджета, главных администраторов и администраторов доходов бюджета сельского поселения), представляемый в Управление Федерального казначейства по Новосибирской области, ведется по форме, предусмотренной нормативными </w:t>
      </w:r>
      <w:r w:rsidRPr="009439B7">
        <w:rPr>
          <w:rFonts w:ascii="Times New Roman" w:hAnsi="Times New Roman" w:cs="Times New Roman"/>
          <w:sz w:val="22"/>
          <w:szCs w:val="22"/>
        </w:rPr>
        <w:lastRenderedPageBreak/>
        <w:t>правовыми актами Федерального казначейства, и является основанием для открытия в установленном порядке получателю средств соответствующего лицевого счета в органах Федерального казначейства.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8.2.2. В случае необходимости открытия, закрытия либо изменения реквизитов получателю средств соответствующего лицевого счета в территориальном органе Федерального казначейства, получатель бюджетных средств представляет информацию по форме </w:t>
      </w:r>
      <w:hyperlink r:id="rId118" w:anchor="P2750" w:history="1">
        <w:r w:rsidRPr="009439B7">
          <w:rPr>
            <w:rStyle w:val="a4"/>
            <w:rFonts w:ascii="Times New Roman" w:hAnsi="Times New Roman" w:cs="Times New Roman"/>
            <w:sz w:val="22"/>
            <w:szCs w:val="22"/>
          </w:rPr>
          <w:t>приложения № 8.1</w:t>
        </w:r>
      </w:hyperlink>
      <w:r w:rsidRPr="009439B7">
        <w:rPr>
          <w:rFonts w:ascii="Times New Roman" w:hAnsi="Times New Roman" w:cs="Times New Roman"/>
          <w:sz w:val="22"/>
          <w:szCs w:val="22"/>
        </w:rPr>
        <w:t xml:space="preserve"> к настоящему Порядку в соответствии с </w:t>
      </w:r>
      <w:hyperlink r:id="rId119" w:anchor="P746" w:history="1">
        <w:r w:rsidRPr="009439B7">
          <w:rPr>
            <w:rStyle w:val="a4"/>
            <w:rFonts w:ascii="Times New Roman" w:hAnsi="Times New Roman" w:cs="Times New Roman"/>
            <w:sz w:val="22"/>
            <w:szCs w:val="22"/>
          </w:rPr>
          <w:t>пунктом 8.1</w:t>
        </w:r>
      </w:hyperlink>
      <w:r w:rsidRPr="009439B7">
        <w:rPr>
          <w:rFonts w:ascii="Times New Roman" w:hAnsi="Times New Roman" w:cs="Times New Roman"/>
          <w:sz w:val="22"/>
          <w:szCs w:val="22"/>
        </w:rPr>
        <w:t xml:space="preserve"> настоящего Порядка, с указанием в примечании: "лицевой счет в УФК".</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Информация представляется на бумажных носителях и в электронном виде, отдельно от информации, представляемой в соответствии с </w:t>
      </w:r>
      <w:hyperlink r:id="rId120" w:anchor="P746" w:history="1">
        <w:r w:rsidRPr="009439B7">
          <w:rPr>
            <w:rStyle w:val="a4"/>
            <w:rFonts w:ascii="Times New Roman" w:hAnsi="Times New Roman" w:cs="Times New Roman"/>
            <w:sz w:val="22"/>
            <w:szCs w:val="22"/>
          </w:rPr>
          <w:t>пунктом 8.1</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8.2.3. В течение двух рабочих дней с момента открытия лицевых счетов в территориальных органах Федерального казначейства, соответствующий участник бюджетного процесса сельского поселения должен письменно уведомить об этом с указанием номера </w:t>
      </w:r>
      <w:r>
        <w:rPr>
          <w:rFonts w:ascii="Times New Roman" w:hAnsi="Times New Roman" w:cs="Times New Roman"/>
          <w:sz w:val="22"/>
          <w:szCs w:val="22"/>
        </w:rPr>
        <w:t>и даты открытия лицевых счетов.</w:t>
      </w:r>
    </w:p>
    <w:p w:rsidR="006004F8" w:rsidRPr="009439B7" w:rsidRDefault="006004F8" w:rsidP="006004F8">
      <w:pPr>
        <w:pStyle w:val="ConsPlusNormal"/>
        <w:jc w:val="center"/>
        <w:outlineLvl w:val="1"/>
        <w:rPr>
          <w:rFonts w:ascii="Times New Roman" w:hAnsi="Times New Roman" w:cs="Times New Roman"/>
          <w:sz w:val="22"/>
          <w:szCs w:val="22"/>
        </w:rPr>
      </w:pPr>
      <w:r w:rsidRPr="009439B7">
        <w:rPr>
          <w:rFonts w:ascii="Times New Roman" w:hAnsi="Times New Roman" w:cs="Times New Roman"/>
          <w:sz w:val="22"/>
          <w:szCs w:val="22"/>
        </w:rPr>
        <w:t>9. Завершение операций по исполнению местного бюджета</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сельского поселения в текущем фина</w:t>
      </w:r>
      <w:r>
        <w:rPr>
          <w:rFonts w:ascii="Times New Roman" w:hAnsi="Times New Roman" w:cs="Times New Roman"/>
          <w:sz w:val="22"/>
          <w:szCs w:val="22"/>
        </w:rPr>
        <w:t>нсовом году</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 xml:space="preserve">9.1. Настоящий раздел Порядка устанавливает порядок завершения операций по исполнению местного бюджета сельского поселения в текущем финансовом году в соответствии со </w:t>
      </w:r>
      <w:hyperlink r:id="rId121" w:history="1">
        <w:r w:rsidRPr="009439B7">
          <w:rPr>
            <w:rStyle w:val="a4"/>
            <w:rFonts w:ascii="Times New Roman" w:hAnsi="Times New Roman" w:cs="Times New Roman"/>
            <w:sz w:val="22"/>
            <w:szCs w:val="22"/>
          </w:rPr>
          <w:t>статьей 242</w:t>
        </w:r>
      </w:hyperlink>
      <w:r w:rsidRPr="009439B7">
        <w:rPr>
          <w:rFonts w:ascii="Times New Roman" w:hAnsi="Times New Roman" w:cs="Times New Roman"/>
          <w:sz w:val="22"/>
          <w:szCs w:val="22"/>
        </w:rPr>
        <w:t xml:space="preserve"> Бюджетного кодекса РФ.</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9.2. Исполнение местного бюджета в части кассовых выплат из местного бюджета завершается 31 декабря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9.3. Клиенты обеспечивают представление документов, необходимых для учета на лицевых счетах принятых ими бюджетных обязательств, не позднее чем за пять рабочих дней до окончания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Клиенты обеспечивают представление документов для учета на лицевых счетах денежных обязательств не позднее чем за три рабочих дня до окончания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Клиенты обеспечивают представление платежных документов, необходимых для осуществления кассовых выплат из местного бюджета, не позднее чем за один рабочий день до окончания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Клиенты обеспечивают представление уведомлений об уточнении вида и принадлежности платежа до последнего рабочего дня текущего финансового года включительно.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Установленные настоящим пунктом сроки могут быть сокращены на основании обращений получателей бюджетных средств, содержащих указание на причины непредставления документов в указанные сроки.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 результатам рассмотрения обращений получатели бюджетных средств уведомляются о принятом решении.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9.4. Кассовые выплаты из местного бюджета осуществляются на основании платежных документов до последнего рабочего дня текущего финансового года включительно в пределах остатка денежных средств на едином счете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9.5. Не исполненные получателями средств бюджетные ассигнования текущего года, лимиты бюджетных обязательств текущего года, объемы кассового плана текущего года прекращают свое действие 31 декабря текущего финансового года и не подлежат учету на лицевых счетах получателей в качестве остатков на начало очередного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9.6. Остаток средств, поступивших во временное распоряжение получателя средств в отчетном финансовом году, подлежит учету в текущем финансовом году на лицевом счете получателя по учету операций со средствами, поступающими во временное распоряжение казенного учреждения, как остаток на 1 января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9.7. Средства, поступающие в текущем финансовом году на лицевые счета получателей средств в качестве погашения дебиторской задолженности отчетного финансового года, подлежат перечислению получателями средств в доход областного бюджета по КБК XXX11302995050000130 "Прочие доходы от компенсации затрат бюджетов муниципальных районов", где XXX - соответствующий код главного администратора доходов местного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9.8. Получатели средств обязаны закончить расчеты с подотчетными лицами до конца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9.9. При завершении текущего финансового года, в целях обеспечения получателей средств наличными деньгами в нерабочие праздничные дни в Российской Федерации в январе очередного финансового года, в кассе допускается наличие остатка средств, достаточного для осуществления их деятельности в указанные дни, в размере, не превышающем установленный лимит остатка кассы.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Осуществление получателями средств деятельности в указанные дни должно подтверждаться соответствующими документами получателей средств (приказ о работе в нерабочие праздничные дни, утвержденный график работы и т.п.).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9.10. Завершение операций по целевым средствам федерального бюджета в текущем финансовом году производится в порядке, определе</w:t>
      </w:r>
      <w:r>
        <w:rPr>
          <w:rFonts w:ascii="Times New Roman" w:hAnsi="Times New Roman" w:cs="Times New Roman"/>
          <w:sz w:val="22"/>
          <w:szCs w:val="22"/>
        </w:rPr>
        <w:t>нном Министерством финансов РФ.</w:t>
      </w:r>
    </w:p>
    <w:p w:rsidR="006004F8" w:rsidRPr="009439B7" w:rsidRDefault="006004F8" w:rsidP="006004F8">
      <w:pPr>
        <w:pStyle w:val="ConsPlusNormal"/>
        <w:jc w:val="center"/>
        <w:outlineLvl w:val="1"/>
        <w:rPr>
          <w:rFonts w:ascii="Times New Roman" w:hAnsi="Times New Roman" w:cs="Times New Roman"/>
          <w:sz w:val="22"/>
          <w:szCs w:val="22"/>
        </w:rPr>
      </w:pPr>
      <w:r w:rsidRPr="009439B7">
        <w:rPr>
          <w:rFonts w:ascii="Times New Roman" w:hAnsi="Times New Roman" w:cs="Times New Roman"/>
          <w:sz w:val="22"/>
          <w:szCs w:val="22"/>
        </w:rPr>
        <w:t>10. Порядок представления документов,</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являющихся основанием для принятия бюджетных</w:t>
      </w:r>
    </w:p>
    <w:p w:rsidR="006004F8" w:rsidRPr="00A030C8"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обяза</w:t>
      </w:r>
      <w:r>
        <w:rPr>
          <w:rFonts w:ascii="Times New Roman" w:hAnsi="Times New Roman" w:cs="Times New Roman"/>
          <w:sz w:val="22"/>
          <w:szCs w:val="22"/>
        </w:rPr>
        <w:t>тельств и денежных обязательств</w:t>
      </w:r>
    </w:p>
    <w:p w:rsidR="006004F8" w:rsidRPr="00A030C8" w:rsidRDefault="006004F8" w:rsidP="006004F8">
      <w:pPr>
        <w:pStyle w:val="ConsPlusNormal"/>
        <w:jc w:val="center"/>
        <w:outlineLvl w:val="2"/>
        <w:rPr>
          <w:rFonts w:ascii="Times New Roman" w:hAnsi="Times New Roman" w:cs="Times New Roman"/>
          <w:i/>
          <w:sz w:val="22"/>
          <w:szCs w:val="22"/>
        </w:rPr>
      </w:pPr>
      <w:r>
        <w:rPr>
          <w:rFonts w:ascii="Times New Roman" w:hAnsi="Times New Roman" w:cs="Times New Roman"/>
          <w:i/>
          <w:sz w:val="22"/>
          <w:szCs w:val="22"/>
        </w:rPr>
        <w:t>10.1. Общие положения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10.1.1. Настоящий раздел регламентирует представление документов для учета на лицевых счетах бюджетных обязательств и денежных обязательств получателей средств, принятых в соответствии с муниципальными контрактами и иными договорами гражданско-правового характера на поставку товаров, выполнение работ, оказание услуг для муниципальных нужд (включая поставку товаров, выполнение работ, оказание услуг при социальном обеспечении населения вне рамок систем государственного пенсионного, социального, медицинского страхования), бюджетных обязательств получателей средств, принятых в соответствии с соглашениями о предоставлении из местного бюджета межбюджетных трансфертов бюджету муниципального Болотнинского  района Новосибирской области, соглашениями (договорами) о предоставлении из местного бюджета субсидий юридическим лицам (за исключением субсидий муниципальным учреждениям сельского поселения) (далее совместно - соглашения о межбюджетных трансфертах (субсидиях).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Настоящий раздел не регламентирует представление документов для учета на лицевых счетах денежных обязательств получателей средств, принятых в соответствии с соглашениями о межбюджетных трансфертах (субсидиях).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10.1.2. Действие настоящего раздела распространяется на средства, источником финансового обеспечения которых являются налоговые и неналоговые поступления в местной бюджет, средства, источником финансового обеспечения которых являются субсидии и субвенции ,иные межбюджетные трансферты предоставляемые из районного, областного бюджета, а также безвозмездные поступления, не имеющие целевого характера.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10.1.3. Бюджетные обязательства подлежат представлению в течение десяти рабочих дней с момента заключения соответствующих муниципальных контрактов (договоров), соглашений о межбюджетных трансфертах (субсидиях).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Денежные обязательства подлежат представлению в течение десяти рабочих дней с момента подписания (заключения) документа, подтверждающего возникновение денежного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10.1.4. Учет на лицевых счетах бюджетных и денежных обязательств, принятых в соответствии с муниципальными контрактами (договорами), осуществляется в АС "Бюджет" с использованием ГИСЗ НСО.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Учет на лицевых счетах бюджетных обязательств, принятых в соответствии с соглашениями о предоставлении из местного бюджета межбюджетных трансфертов бюджету муниципального Болотнинского района Новосибирской области, осуществляется в АС "Бюджет" с использованием АС "УРМ".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10.1.5. Бюджетные и денежные обязательства учитываются на лицевых счетах в разрезе кодов классификации расходов местного бюджета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10.1.6. Бюджетные обязательства, принятые в соответствии с муниципальными контрактами и иными договорами гражданско-правового характера, заключенными на срок, превышающий пределы финансового года, подлежат первоочередному учету на лицевых счетах в следующем году за счет лимитов бюджетных обязательств следующего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10.1.7. Бюджетные обязательства получателей средств учитываются на лицевых счетах отдельно на текущий финансовый год, на первый и второй год планового периода.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10.1.8. Принятие получателем средств бюджетных обязательств, подлежащих исполнению за счет средств местного бюджета сельского поселения, производится в пределах, доведенных ему по кодам классификации расходов местного бюджета и дополнительных классификаторов лимитов бюджетных обязательств (в текущем финансовом году и плановом периоде) и с учетом принятых и неисполненных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Нарушение получателем средств указанного требования в соответствии с </w:t>
      </w:r>
      <w:hyperlink r:id="rId122" w:history="1">
        <w:r w:rsidRPr="009439B7">
          <w:rPr>
            <w:rStyle w:val="a4"/>
            <w:rFonts w:ascii="Times New Roman" w:hAnsi="Times New Roman" w:cs="Times New Roman"/>
            <w:sz w:val="22"/>
            <w:szCs w:val="22"/>
          </w:rPr>
          <w:t>пунктом 5 статьи 161</w:t>
        </w:r>
      </w:hyperlink>
      <w:r w:rsidRPr="009439B7">
        <w:rPr>
          <w:rFonts w:ascii="Times New Roman" w:hAnsi="Times New Roman" w:cs="Times New Roman"/>
          <w:sz w:val="22"/>
          <w:szCs w:val="22"/>
        </w:rPr>
        <w:t xml:space="preserve"> Бюджетного кодекса Российской Федерации является основанием для признания судом соответствующего муниципального контракта (договора) недействительным по иску главного распорядителя бюджетных средств, в ведении которого находится получатель средств</w:t>
      </w:r>
    </w:p>
    <w:p w:rsidR="006004F8" w:rsidRPr="009439B7" w:rsidRDefault="006004F8" w:rsidP="006004F8">
      <w:pPr>
        <w:pStyle w:val="ConsPlusNormal"/>
        <w:jc w:val="center"/>
        <w:outlineLvl w:val="2"/>
        <w:rPr>
          <w:rFonts w:ascii="Times New Roman" w:hAnsi="Times New Roman" w:cs="Times New Roman"/>
          <w:i/>
          <w:sz w:val="22"/>
          <w:szCs w:val="22"/>
        </w:rPr>
      </w:pPr>
      <w:bookmarkStart w:id="44" w:name="P855"/>
      <w:bookmarkEnd w:id="44"/>
      <w:r w:rsidRPr="009439B7">
        <w:rPr>
          <w:rFonts w:ascii="Times New Roman" w:hAnsi="Times New Roman" w:cs="Times New Roman"/>
          <w:i/>
          <w:sz w:val="22"/>
          <w:szCs w:val="22"/>
        </w:rPr>
        <w:lastRenderedPageBreak/>
        <w:t>10.2. Представление бюджетных обязательств</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10.2.1. Постановка на учет бюджетных обязательств осуществляется на основании заключенных получателем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муниципальных контрактов;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иных договоров гражданско-правового характера (в том числе заключенных посредством составления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соглашений о выкупе земельных участков для муниципальных нужд;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соглашений о предоставлении из местного бюджета межбюджетных трансфертов бюджету муниципального Болотнинского района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соглашений (договоров) о предоставлении из местного бюджета субсидий юридическим лицам (за исключением субсидий муниципальным учреждениям Новосибирской области).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10.2.2. При постановке на учет бюджетных обязательств по муниципальным контрактам (договорам) на 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 бюджетном обязательстве указываются суммы обязательств, самостоятельно рассчитанные получателем средств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 утвержденных получателю средств лимитов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постановке на учет бюджетных обязательств, принятых в соответствии с соглашениями о межбюджетных трансфертах (субсидиях), предусматривающими порядок определения объема межбюджетного трансферта (субсидии), в сведениях о бюджетном обязательстве указываются суммы обязательств, которые могут быть самостоятельно рассчитаны получателем средств на текущий финансовый год в пределах утвержденных получателю средств лимитов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Сведения о бюджетном обязательстве должны содержать графические файлы с изображением документов, являющихся основанием для учета на лицевых счетах бюджетного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заключения муниципальных контрактов (договоров) в форме электронного документа путем подписания ЭП сторон (включая контракты, заключенные по результатам открытого аукциона в электронной форме), данные муниципальные контракты (договоры) представляются в виде графических файлов с изображением соответствующего электронного документа, заверенного ЭП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Проставление ЭП на сведениях о бюджетном обязательстве означает подтверждение руководителем получателя средств соответствия информации, содержащейся в сведениях о бюджетном обязательстве, отправленных посредством ПМ "СДД" или ГИСЗ НСО, информации, содержащейся в соответствующих оригиналах документов на бумажном носителе.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За достоверность представленных сведений о бюджетных обязательствах получатели средств несут ответственность в соответствии с действующим законодательством.</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5" w:name="P881"/>
      <w:bookmarkEnd w:id="45"/>
      <w:r w:rsidRPr="009439B7">
        <w:rPr>
          <w:rFonts w:ascii="Times New Roman" w:hAnsi="Times New Roman" w:cs="Times New Roman"/>
          <w:sz w:val="22"/>
          <w:szCs w:val="22"/>
        </w:rPr>
        <w:t>10.2.3. Проверка представленных сведений о бюджетных обязательствах осуществляется 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наличие активной ЭП (в случае если она используется);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соответствие сведений о бюджетных обязательствах, представленных посредством АС "УРМ", или ПМ "СДД", или ГИСЗ НСО, сведениям, содержащимся в графических файлах с изображением документов по всем реквизитам;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наличие в муниципальном контракте (договоре), соглашении о межбюджетном трансфере (субсидии) следующих реквизитов: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номера документа (при наличии);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даты заключения;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даты вступления в силу и даты окончания действия (либо порядка их определения);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наименования сторон;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цены муниципального контракта (договора) (порядка ее определения) либо объема межбюджетного трансферта (субсидии) (порядка его определения);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авансового платежа и его размера (при наличии);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сроков поставки товаров, выполнения работ, оказания услуг (для муниципальных контрактов (договоров));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сроков оплаты поставленных товаров, выполненных работ, оказанных услуг (либо порядка их определения) (для муниципальных контрактов (договоров));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юридических адресов и банковских реквизитов сторон, печатей и подписей уполномоченных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приложений, являющихся неотъемлемой частью документа (спецификаций, графиков выполнения работ и т.п.);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реквизитов нормативного правового акта, определяющего порядок предоставления соответствующего межбюджетного трансферта (субсидии) (для соглашений о межбюджетных трансфертах (субсидиях);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соответствие указанных кодов бюджетной классификации и дополнительных классификаторов предмету и содержанию договора (соглашения);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соответствие поля "Содержание договора" в сведениях о бюджетном обязательстве предмету договора (соглашения);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 наличие достаточного остатка бюджетных ассигнований, лимитов бюджетных обязательств по кодам бюджетной классификации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ж) не превышение установленного законодательством предельного размера авансирования по муниципальным контрактам (иным договорам);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 наличие достаточного остатка предельных объемов средств для заключения и исполнения долгосрочных контрактов по кодам бюджетной классификации и дополнительных классификаторов;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з.1) соответствие сведений о муниципальном контракте, внесенных в АС "Бюджет", сведениям, внесенным в реестр контрактов и размещенным на ООС, в части соответствия: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реестрового номера муниципального контракта;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предмета контракта;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способа размещения;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наименования, ИНН, КПП заказчика;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наименования, ИНН, КПП поставщика;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кодов бюджетной классификации;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и) соответствие иным требованиям, установленным действующими нормативными правовыми актами.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Не прохождение какого-либо из вышеуказанных контролей является основанием для отказа в учете на лицевых счетах соответствующего бюджетного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6" w:name="P929"/>
      <w:bookmarkEnd w:id="46"/>
      <w:r w:rsidRPr="009439B7">
        <w:rPr>
          <w:rFonts w:ascii="Times New Roman" w:hAnsi="Times New Roman" w:cs="Times New Roman"/>
          <w:sz w:val="22"/>
          <w:szCs w:val="22"/>
        </w:rPr>
        <w:t>10.2.4. После завершения проверки производится постановка на учет бюджетных обязательств получателей средств путем согласования сведений о бюджетных обязательствах в АС "Бюджет".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выявления по результатам проверки несоответствия сведений о бюджетных обязательствах требованиям, установленным настоящим разделом, постановка на учет бюджетных обязательств отказывается путем отклонения в АС "Бюджет" представленных сведений о бюджетных обязательствах с указанием причин отказа.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7" w:name="P932"/>
      <w:bookmarkEnd w:id="47"/>
      <w:r w:rsidRPr="009439B7">
        <w:rPr>
          <w:rFonts w:ascii="Times New Roman" w:hAnsi="Times New Roman" w:cs="Times New Roman"/>
          <w:sz w:val="22"/>
          <w:szCs w:val="22"/>
        </w:rPr>
        <w:t>10.2.5. На основании сведений о бюджетных обязательствах, прошедших контроль в соответствии с настоящим разделом Порядка, бюджетные обязательства учитываются на лицевых счетах получателей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Учтенному на лицевых счетах бюджетному обязательству автоматически присваивается уникальный регистрационный номер в пределах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в одном муниципальном контракте (договоре), соглашении о межбюджетных трансфертах (субсидиях) предусматривается наличие бюджетных обязательств, исполняемых по нескольким кодам бюджетной классификации, то такие обязательства учитываются на лицевых счетах раздельно с присвоением регистрационного номера каждому бюджетному обязательству.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наличии в муниципальном контракте, ином договоре условий авансирования, обязательство на аванс и обязательство на окончательный расчет отражаются на лицевых счетах раздельно с присвоением отдельных регистрационных номеров.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10.2.6. Учет на лицевых счетах бюджетного обязательства приводит к уменьшению суммы свободного остатка бюджетных ассигнований и лимитов бюджетных обязательств на лицевом счете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10.2.7. Получатели средств получают </w:t>
      </w:r>
      <w:hyperlink r:id="rId123" w:anchor="P2841" w:history="1">
        <w:r w:rsidRPr="009439B7">
          <w:rPr>
            <w:rStyle w:val="a4"/>
            <w:rFonts w:ascii="Times New Roman" w:hAnsi="Times New Roman" w:cs="Times New Roman"/>
            <w:sz w:val="22"/>
            <w:szCs w:val="22"/>
          </w:rPr>
          <w:t>Справку</w:t>
        </w:r>
      </w:hyperlink>
      <w:r w:rsidRPr="009439B7">
        <w:rPr>
          <w:rFonts w:ascii="Times New Roman" w:hAnsi="Times New Roman" w:cs="Times New Roman"/>
          <w:sz w:val="22"/>
          <w:szCs w:val="22"/>
        </w:rPr>
        <w:t xml:space="preserve"> об исполнении принятых на учет бюджетных обязательств по форме согласно приложению № 10.1 к настоящему Порядку в составе пакета отчетных форм.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10.2.8. Учтенные на лицевых счетах и не исполненные в текущем финансовом году бюджетные обязательства подлежат первоочередному отражению на лицевых счетах в очередном финансовом году за счет лимитов бюджетных обязательств очередного финансового года на основании </w:t>
      </w:r>
      <w:hyperlink r:id="rId124" w:anchor="P2937" w:history="1">
        <w:r w:rsidRPr="009439B7">
          <w:rPr>
            <w:rStyle w:val="a4"/>
            <w:rFonts w:ascii="Times New Roman" w:hAnsi="Times New Roman" w:cs="Times New Roman"/>
            <w:sz w:val="22"/>
            <w:szCs w:val="22"/>
          </w:rPr>
          <w:t>Ведомости</w:t>
        </w:r>
      </w:hyperlink>
      <w:r w:rsidRPr="009439B7">
        <w:rPr>
          <w:rFonts w:ascii="Times New Roman" w:hAnsi="Times New Roman" w:cs="Times New Roman"/>
          <w:sz w:val="22"/>
          <w:szCs w:val="22"/>
        </w:rPr>
        <w:t xml:space="preserve"> контроля неисполненных бюджетных обязательств, составляемой по форме согласно приложению № 10.2 к настоящему Порядку.</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A030C8" w:rsidRDefault="006004F8" w:rsidP="006004F8">
      <w:pPr>
        <w:pStyle w:val="ConsPlusNormal"/>
        <w:jc w:val="center"/>
        <w:outlineLvl w:val="2"/>
        <w:rPr>
          <w:rFonts w:ascii="Times New Roman" w:hAnsi="Times New Roman" w:cs="Times New Roman"/>
          <w:i/>
          <w:sz w:val="22"/>
          <w:szCs w:val="22"/>
        </w:rPr>
      </w:pPr>
      <w:r w:rsidRPr="009439B7">
        <w:rPr>
          <w:rFonts w:ascii="Times New Roman" w:hAnsi="Times New Roman" w:cs="Times New Roman"/>
          <w:i/>
          <w:sz w:val="22"/>
          <w:szCs w:val="22"/>
        </w:rPr>
        <w:lastRenderedPageBreak/>
        <w:t>10.3. Представление уточн</w:t>
      </w:r>
      <w:r>
        <w:rPr>
          <w:rFonts w:ascii="Times New Roman" w:hAnsi="Times New Roman" w:cs="Times New Roman"/>
          <w:i/>
          <w:sz w:val="22"/>
          <w:szCs w:val="22"/>
        </w:rPr>
        <w:t>ений к бюджетным обязательствам</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10.3.1. Получатели средств в течение десяти рабочих дней с момента изменения или прекращения соответствующих договорных отношений обязаны уведомить об изменениях бюджетных обязательств, учтенных на лицевых счетах, посредством внесения в них изменений.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Основанием для внесения изменений в бюджетные обязательства, учтенные на лицевых счетах, являются документы, подтверждающие изменение условий или прекращение соответствующих договоров (соглашений) (дополнительные соглашения, соглашения о расторжении договоров (соглашений) и пр.).</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10.3.2. Для учета на лицевых счетах изменений в учтенные бюджетные обязательства получатели средств должны представить сведения об изменениях условий муниципальных контрактов (договоров), соглашений о межбюджетных трансфертах (субсидиях) (далее - сведения об изменении бюджетных обязательств) в порядке, аналогичном описанному в </w:t>
      </w:r>
      <w:hyperlink r:id="rId125" w:anchor="P855" w:history="1">
        <w:r w:rsidRPr="009439B7">
          <w:rPr>
            <w:rStyle w:val="a4"/>
            <w:rFonts w:ascii="Times New Roman" w:hAnsi="Times New Roman" w:cs="Times New Roman"/>
            <w:sz w:val="22"/>
            <w:szCs w:val="22"/>
          </w:rPr>
          <w:t>разделе 10.2</w:t>
        </w:r>
      </w:hyperlink>
      <w:r w:rsidRPr="009439B7">
        <w:rPr>
          <w:rFonts w:ascii="Times New Roman" w:hAnsi="Times New Roman" w:cs="Times New Roman"/>
          <w:sz w:val="22"/>
          <w:szCs w:val="22"/>
        </w:rPr>
        <w:t>, при этом в сведениях об изменениях бюджетных обязательств указываются регистрационные номера изменяемых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поле "Примечание" в обязательном порядке указывается изменяемый параметр сведений об изменении бюджетных обязательств, а также наименование и реквизиты документа, являющегося основанием для данных изменений.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10.3.3. При постановке на учет изменений в учтенные бюджетные обязательства по муниципальным контрактам (договорам) на оказание услуг водоснабжения, водоотведения, канализации, теплоснабжения, газоснабжения, энергоснабжения, электросвязи, а также банковских услуг, в сведениях о бюджетном обязательстве указываются суммы обязательств, самостоятельно рассчитанные получателем средств на текущий финансовый год, исходя из установленных тарифов (цен) и предполагаемых объемов потребления вышеуказанных услуг в текущем финансовом году в пределах утвержденных получателю средств лимитов бюджетных обязательств с учетом фактически потребленного объема вышеуказанных услуг за истекший период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8" w:name="P958"/>
      <w:bookmarkEnd w:id="48"/>
      <w:r w:rsidRPr="009439B7">
        <w:rPr>
          <w:rFonts w:ascii="Times New Roman" w:hAnsi="Times New Roman" w:cs="Times New Roman"/>
          <w:sz w:val="22"/>
          <w:szCs w:val="22"/>
        </w:rPr>
        <w:t xml:space="preserve">10.3.4. Сведения об изменении бюджетных обязательств контролируются в соответствии с </w:t>
      </w:r>
      <w:hyperlink r:id="rId126" w:anchor="P881" w:history="1">
        <w:r w:rsidRPr="009439B7">
          <w:rPr>
            <w:rStyle w:val="a4"/>
            <w:rFonts w:ascii="Times New Roman" w:hAnsi="Times New Roman" w:cs="Times New Roman"/>
            <w:sz w:val="22"/>
            <w:szCs w:val="22"/>
          </w:rPr>
          <w:t>пунктами 10.2.5</w:t>
        </w:r>
      </w:hyperlink>
      <w:r w:rsidRPr="009439B7">
        <w:rPr>
          <w:rFonts w:ascii="Times New Roman" w:hAnsi="Times New Roman" w:cs="Times New Roman"/>
          <w:sz w:val="22"/>
          <w:szCs w:val="22"/>
        </w:rPr>
        <w:t xml:space="preserve">, </w:t>
      </w:r>
      <w:hyperlink r:id="rId127" w:anchor="P929" w:history="1">
        <w:r w:rsidRPr="009439B7">
          <w:rPr>
            <w:rStyle w:val="a4"/>
            <w:rFonts w:ascii="Times New Roman" w:hAnsi="Times New Roman" w:cs="Times New Roman"/>
            <w:sz w:val="22"/>
            <w:szCs w:val="22"/>
          </w:rPr>
          <w:t>10.2.6</w:t>
        </w:r>
      </w:hyperlink>
      <w:r w:rsidRPr="009439B7">
        <w:rPr>
          <w:rFonts w:ascii="Times New Roman" w:hAnsi="Times New Roman" w:cs="Times New Roman"/>
          <w:sz w:val="22"/>
          <w:szCs w:val="22"/>
        </w:rPr>
        <w:t xml:space="preserve"> и </w:t>
      </w:r>
      <w:hyperlink r:id="rId128" w:anchor="P932" w:history="1">
        <w:r w:rsidRPr="009439B7">
          <w:rPr>
            <w:rStyle w:val="a4"/>
            <w:rFonts w:ascii="Times New Roman" w:hAnsi="Times New Roman" w:cs="Times New Roman"/>
            <w:sz w:val="22"/>
            <w:szCs w:val="22"/>
          </w:rPr>
          <w:t>10.2.7</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Сведения об изменении бюджетных обязательств дополнительно контролируются на предмет не противоречия фактически исполненной части основных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10.3.5. Бюджетному обязательству, возникшему после изменения, автоматически присваивается новый уникальный регистрационный номер в пределах текущего финансового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10.3.6. В случае досрочного прекращения соответствующих договорных отношений получателем средств должны быть представлены сведения об изменении бюджетных обязательств, содержащие сумму фактически исполненных бюджетных обязательств, в соответствии с </w:t>
      </w:r>
      <w:hyperlink r:id="rId129" w:anchor="P958" w:history="1">
        <w:r w:rsidRPr="009439B7">
          <w:rPr>
            <w:rStyle w:val="a4"/>
            <w:rFonts w:ascii="Times New Roman" w:hAnsi="Times New Roman" w:cs="Times New Roman"/>
            <w:sz w:val="22"/>
            <w:szCs w:val="22"/>
          </w:rPr>
          <w:t>пунктом 10.3.4</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когда документы, подтверждающие прекращение соответствующих договорных отношений, не могут быть представлены, получатель средств представляет согласованное с главным распорядителем средств ходатайство в произвольной форме о досрочном прекращении бюджетного обязательства с объяснением причин, препятствующих представлению подтверждающих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10.3.7. По окончании финансового года в течение пяти рабочих дней формируется </w:t>
      </w:r>
      <w:hyperlink r:id="rId130" w:anchor="P2937" w:history="1">
        <w:r w:rsidRPr="009439B7">
          <w:rPr>
            <w:rStyle w:val="a4"/>
            <w:rFonts w:ascii="Times New Roman" w:hAnsi="Times New Roman" w:cs="Times New Roman"/>
            <w:sz w:val="22"/>
            <w:szCs w:val="22"/>
          </w:rPr>
          <w:t>Ведомость</w:t>
        </w:r>
      </w:hyperlink>
      <w:r w:rsidRPr="009439B7">
        <w:rPr>
          <w:rFonts w:ascii="Times New Roman" w:hAnsi="Times New Roman" w:cs="Times New Roman"/>
          <w:sz w:val="22"/>
          <w:szCs w:val="22"/>
        </w:rPr>
        <w:t xml:space="preserve"> контроля неисполненных бюджетных обязательств по каждому получателю средств по форме согласно приложению № 10.2 к настоящему Порядку и направляет получателям средств в составе пакетов отчетных форм.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Получатель средств обязан письменно сообщить в течение трех рабочих дней после получения Ведомости контроля неисполненных бюджетных обязательств свои возражения. При отсутствии возражений в указанные сроки, Ведомость считается подтвержденной получателе</w:t>
      </w:r>
      <w:r>
        <w:rPr>
          <w:rFonts w:ascii="Times New Roman" w:hAnsi="Times New Roman" w:cs="Times New Roman"/>
          <w:sz w:val="22"/>
          <w:szCs w:val="22"/>
        </w:rPr>
        <w:t>м средств.</w:t>
      </w:r>
    </w:p>
    <w:p w:rsidR="006004F8" w:rsidRPr="00A030C8" w:rsidRDefault="006004F8" w:rsidP="006004F8">
      <w:pPr>
        <w:pStyle w:val="ConsPlusNormal"/>
        <w:jc w:val="center"/>
        <w:outlineLvl w:val="2"/>
        <w:rPr>
          <w:rFonts w:ascii="Times New Roman" w:hAnsi="Times New Roman" w:cs="Times New Roman"/>
          <w:i/>
          <w:sz w:val="22"/>
          <w:szCs w:val="22"/>
        </w:rPr>
      </w:pPr>
      <w:r w:rsidRPr="009439B7">
        <w:rPr>
          <w:rFonts w:ascii="Times New Roman" w:hAnsi="Times New Roman" w:cs="Times New Roman"/>
          <w:i/>
          <w:sz w:val="22"/>
          <w:szCs w:val="22"/>
        </w:rPr>
        <w:t xml:space="preserve">10.4. Представление денежных </w:t>
      </w:r>
      <w:r>
        <w:rPr>
          <w:rFonts w:ascii="Times New Roman" w:hAnsi="Times New Roman" w:cs="Times New Roman"/>
          <w:i/>
          <w:sz w:val="22"/>
          <w:szCs w:val="22"/>
        </w:rPr>
        <w:t>обязательств и их аннулирование</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10.4.1. Постановка на учет денежных обязательств осуществляется на основании представленных получателем средств документов, подтверждающих принятие денежных обязательств, в том числе: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акта о приемке выполненных работ, услуг;</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акта приема-передачи товаров;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товарной накладной;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счета-фактуры;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иных документов, подтверждающих принятие денежных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Для учета на лицевых счетах денежных обязательств, возникших по муниципальным контрактам (договорам) на выполнение работ по строительству и капитальному ремонту, может быть представлена первичная учетная документация, подтверждающая объемы выполненных работ (</w:t>
      </w:r>
      <w:hyperlink r:id="rId131" w:history="1">
        <w:r w:rsidRPr="009439B7">
          <w:rPr>
            <w:rStyle w:val="a4"/>
            <w:rFonts w:ascii="Times New Roman" w:hAnsi="Times New Roman" w:cs="Times New Roman"/>
            <w:sz w:val="22"/>
            <w:szCs w:val="22"/>
          </w:rPr>
          <w:t>ф. КС-3</w:t>
        </w:r>
      </w:hyperlink>
      <w:r w:rsidRPr="009439B7">
        <w:rPr>
          <w:rFonts w:ascii="Times New Roman" w:hAnsi="Times New Roman" w:cs="Times New Roman"/>
          <w:sz w:val="22"/>
          <w:szCs w:val="22"/>
        </w:rPr>
        <w:t>, оформленная в соответствии с требованиями Госкомстата РФ).</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49" w:name="P976"/>
      <w:bookmarkEnd w:id="49"/>
      <w:r w:rsidRPr="009439B7">
        <w:rPr>
          <w:rFonts w:ascii="Times New Roman" w:hAnsi="Times New Roman" w:cs="Times New Roman"/>
          <w:sz w:val="22"/>
          <w:szCs w:val="22"/>
        </w:rPr>
        <w:lastRenderedPageBreak/>
        <w:t>10.4.2. Для учета на лицевых счетах денежных обязательств получатели средств направляют посредством ПМ "СДД" или ГИСЗ НСО электронный документ, содержащий сведения о денежном обязательстве (далее по тексту - сведения о денежном обязательстве), в котором указывается регистрационный номер бюджетного обязательства, являющегося основанием для возникновения данного денежного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Сведения о денежном обязательстве должны содержать графические файлы с изображением документов, являющихся основанием для отражения на лицевых счетах денежного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этом проставление ЭП на сведениях о денежном обязательстве означает, что руководитель получателя средств местного бюджета подтверждает соответствие информации, содержащейся в сведениях о денежном обязательстве, отправленных посредством ПМ "СДД" или ГИСЗ НСО, информации, содержащейся в соответствующих оригиналах документов на бумажном носителе.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За достоверность представленных сведений о денежных обязательствах получатели средств несут ответственность в соответствии с действующим законодательством.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10.4.3. Представленные сведения о денежных обязательствах контролируются 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наличие активной ЭП (в случае если она используется);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соответствие сведений о денежном обязательстве сведениям о бюджетном обязательстве, по которому данные документы являются основанием для оплаты;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соответствие сведений о денежном обязательстве сведениям, содержащимся в графических файлах с изображением документов по всем реквизитам;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не превышение суммы, указанной в сведениях о денежных обязательствах, суммы неисполненных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соответствие иным требованиям, установленным действующими нормативными правовыми актами.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Не прохождение какого-либо из вышеуказанных контролей является основанием для отказа в отражении на лицевых счетах соответствующего денежного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После завершения проверки сведения о денежных обязательствах утверждаются в АС "Бюджет» и отражаются на лицевых счетах получателей бюджетных средств либо делается отметка об отказе в отражении и указывается причина отказа.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10.4.4. При отражении на лицевом счете денежного обязательства ему автоматически присваивается уникальный регистрационный номер, в пределах текущего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10.4.5. Учет на лицевых счетах денежного обязательства является основанием для составления платежного документа на оплату соответствующих денежных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 денежным обязательствам, не учтенным на лицевых счетах (отражение на лицевых счетах, по которым является обязательным), платежные документы к оплате не принимаются.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10.4.6. Учтенные на лицевых счетах денежные обязательства могут быть аннулированы полностью либо частично. Аннулирование денежных обязательств может быть произведено только на неоплаченную часть денежного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Для аннулирования денежных обязательств получатели средств направляют электронный документ (далее - сведения об аннулировании денежного обязательства) в соответствии с </w:t>
      </w:r>
      <w:hyperlink r:id="rId132" w:anchor="P976" w:history="1">
        <w:r w:rsidRPr="009439B7">
          <w:rPr>
            <w:rStyle w:val="a4"/>
            <w:rFonts w:ascii="Times New Roman" w:hAnsi="Times New Roman" w:cs="Times New Roman"/>
            <w:sz w:val="22"/>
            <w:szCs w:val="22"/>
          </w:rPr>
          <w:t>пунктом 10.4.2</w:t>
        </w:r>
      </w:hyperlink>
      <w:r w:rsidRPr="009439B7">
        <w:rPr>
          <w:rFonts w:ascii="Times New Roman" w:hAnsi="Times New Roman" w:cs="Times New Roman"/>
          <w:sz w:val="22"/>
          <w:szCs w:val="22"/>
        </w:rPr>
        <w:t xml:space="preserve"> настоящего Порядка.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поле "Примечание" сведений об аннулировании денежных обязательств получатель средств указывает причину аннулирования денежных обязательств, а также реквизиты подтверждающих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Сведения об аннулировании денежных обязательств должны содержать графические файлы с изображением документов, являющихся основанием для аннулирования ранее принятых денежных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этом проставление ЭП на сведениях об аннулировании денежного обязательства означает, что руководитель получателя средств областного бюджета подтверждает соответствие информации, содержащейся в сведениях об аннулировании денежного обязательства, отправленных посредством ПМ "СДД" или ГИСЗ НСО, информации, содержащейся в соответствующих оригиналах документов на бумажном носителе.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За достоверность представленных сведений об аннулировании денежных обязательств получатели средств несут ответственность в соответствии с действующим законодательством.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полного или частичного отказа от ранее принятых денежных обязательств в части полного или частичного возврата товара подтверждающим документом является товарная накладная, подтверждающая возврат товара.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В случае полного или частичного отказа от ранее принятых денежных обязательств в части выполненных работ, оказанных услуг, подтверждающими документами являются: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претензия;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акт некачественно выполненных работ, оказанных услуг;</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уведомление об одностороннем отказе исполнения обязательств полностью или частично по государственному контракту или иному договору.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Представленные сведения об аннулировании денежных обязательств контролируются 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наличие активной ЭП (в случае если она используется);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соответствие сведений об аннулировании денежного обязательства сведениям о бюджетном и денежном обязательствах, подлежащих изменению;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соответствие сведений об аннулировании денежного обязательства сведениям, содержащимся в графических файлах с изображением документов по всем реквизитам;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не превышение суммы неисполненных бюджетных обязательств.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необходимости оплаты неустойки по бюджетному обязательству, в документе, подтверждающем принятие денежного обязательства, должна быть указана сумма, подлежащая оплате исполнителю за исполнение обязательства (поставку товаров, выполнение работы, оказание услуги </w:t>
      </w:r>
      <w:r>
        <w:rPr>
          <w:rFonts w:ascii="Times New Roman" w:hAnsi="Times New Roman" w:cs="Times New Roman"/>
          <w:sz w:val="22"/>
          <w:szCs w:val="22"/>
        </w:rPr>
        <w:t>т.п.), а также сумма неустойки.</w:t>
      </w:r>
    </w:p>
    <w:p w:rsidR="006004F8" w:rsidRPr="00A030C8" w:rsidRDefault="006004F8" w:rsidP="006004F8">
      <w:pPr>
        <w:pStyle w:val="ConsPlusNormal"/>
        <w:jc w:val="center"/>
        <w:outlineLvl w:val="2"/>
        <w:rPr>
          <w:rFonts w:ascii="Times New Roman" w:hAnsi="Times New Roman" w:cs="Times New Roman"/>
          <w:i/>
          <w:sz w:val="22"/>
          <w:szCs w:val="22"/>
        </w:rPr>
      </w:pPr>
      <w:r w:rsidRPr="009439B7">
        <w:rPr>
          <w:rFonts w:ascii="Times New Roman" w:hAnsi="Times New Roman" w:cs="Times New Roman"/>
          <w:i/>
          <w:sz w:val="22"/>
          <w:szCs w:val="22"/>
        </w:rPr>
        <w:t>10.5. Исполнение бю</w:t>
      </w:r>
      <w:r>
        <w:rPr>
          <w:rFonts w:ascii="Times New Roman" w:hAnsi="Times New Roman" w:cs="Times New Roman"/>
          <w:i/>
          <w:sz w:val="22"/>
          <w:szCs w:val="22"/>
        </w:rPr>
        <w:t>джетных и денежных обязательств</w:t>
      </w:r>
    </w:p>
    <w:p w:rsidR="006004F8" w:rsidRPr="009439B7" w:rsidRDefault="006004F8" w:rsidP="006004F8">
      <w:pPr>
        <w:pStyle w:val="ConsPlusNormal"/>
        <w:ind w:firstLine="540"/>
        <w:jc w:val="both"/>
        <w:rPr>
          <w:rFonts w:ascii="Times New Roman" w:hAnsi="Times New Roman" w:cs="Times New Roman"/>
          <w:sz w:val="22"/>
          <w:szCs w:val="22"/>
        </w:rPr>
      </w:pPr>
      <w:bookmarkStart w:id="50" w:name="P1022"/>
      <w:bookmarkEnd w:id="50"/>
      <w:r w:rsidRPr="009439B7">
        <w:rPr>
          <w:rFonts w:ascii="Times New Roman" w:hAnsi="Times New Roman" w:cs="Times New Roman"/>
          <w:sz w:val="22"/>
          <w:szCs w:val="22"/>
        </w:rPr>
        <w:t>10.5.1. Для оплаты учтенных на лицевых счетах бюджетных обязательств и денежных обязательств получатель средств представляет платежные поручения.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поле "Назначение платежа" платежного поручения в обязательном порядке указывается регистрационный номер бюджетного обязательства.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10.5.2. Платежные поручения получателей средств исполняются в соответствии с настоящим Порядком.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10.5.3. Осуществление расходования средств по платежным поручениям уменьшает остаток неисполненных бюджетных обязательств на лицевом счете получателя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10.5.3.1. Санкционирование оплаты денежных обязательств по муниципальным контрактам, информация о которых не включена в реестр контрактов, не осуществляется, за исключением денежных обязательств по муниципальным контрактам, информация о которых в реестр контрактов в соответствии с Федеральным </w:t>
      </w:r>
      <w:hyperlink r:id="rId133" w:history="1">
        <w:r w:rsidRPr="009439B7">
          <w:rPr>
            <w:rStyle w:val="a4"/>
            <w:rFonts w:ascii="Times New Roman" w:hAnsi="Times New Roman" w:cs="Times New Roman"/>
            <w:sz w:val="22"/>
            <w:szCs w:val="22"/>
          </w:rPr>
          <w:t>законом</w:t>
        </w:r>
      </w:hyperlink>
      <w:r w:rsidRPr="009439B7">
        <w:rPr>
          <w:rFonts w:ascii="Times New Roman" w:hAnsi="Times New Roman" w:cs="Times New Roman"/>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не включается.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10.5.4. В случае нарушения получателем средств требований, установленных </w:t>
      </w:r>
      <w:hyperlink r:id="rId134" w:anchor="P1022" w:history="1">
        <w:r w:rsidRPr="009439B7">
          <w:rPr>
            <w:rStyle w:val="a4"/>
            <w:rFonts w:ascii="Times New Roman" w:hAnsi="Times New Roman" w:cs="Times New Roman"/>
            <w:sz w:val="22"/>
            <w:szCs w:val="22"/>
          </w:rPr>
          <w:t>пунктом 10.5.1</w:t>
        </w:r>
      </w:hyperlink>
      <w:r w:rsidRPr="009439B7">
        <w:rPr>
          <w:rFonts w:ascii="Times New Roman" w:hAnsi="Times New Roman" w:cs="Times New Roman"/>
          <w:sz w:val="22"/>
          <w:szCs w:val="22"/>
        </w:rPr>
        <w:t xml:space="preserve"> настоящего Порядка, санкционирование оплаты соответствующих денежных обязательств, учтенных на лицевых счетах получателя средств, не осуществляется до устранения получателем средств допущенных нарушений.</w:t>
      </w:r>
    </w:p>
    <w:p w:rsidR="006004F8" w:rsidRPr="009439B7" w:rsidRDefault="006004F8" w:rsidP="006004F8">
      <w:pPr>
        <w:pStyle w:val="ConsPlusNormal"/>
        <w:jc w:val="center"/>
        <w:outlineLvl w:val="1"/>
        <w:rPr>
          <w:rFonts w:ascii="Times New Roman" w:hAnsi="Times New Roman" w:cs="Times New Roman"/>
          <w:sz w:val="22"/>
          <w:szCs w:val="22"/>
        </w:rPr>
      </w:pPr>
      <w:bookmarkStart w:id="51" w:name="P1038"/>
      <w:bookmarkEnd w:id="51"/>
      <w:r w:rsidRPr="009439B7">
        <w:rPr>
          <w:rFonts w:ascii="Times New Roman" w:hAnsi="Times New Roman" w:cs="Times New Roman"/>
          <w:sz w:val="22"/>
          <w:szCs w:val="22"/>
        </w:rPr>
        <w:t>11. Изменения показателей, отраженных</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на лиц</w:t>
      </w:r>
      <w:r>
        <w:rPr>
          <w:rFonts w:ascii="Times New Roman" w:hAnsi="Times New Roman" w:cs="Times New Roman"/>
          <w:sz w:val="22"/>
          <w:szCs w:val="22"/>
        </w:rPr>
        <w:t>евых счетах получателей средств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11.1. Изменение показателей, отраженных на лицевых счетах получателей средств (кассовых выплат, кассовых поступлений, исполненных бюджетных обязательств), осуществляется в случае: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11.1.1. Внесения в установленном порядке изменений в бюджетную классификацию, а также обнаружения ошибок в кассовых выплатах, кассовых поступлениях или поставленных на учет бюджетных обязательствах.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11.1.2. Реорганизации получателей средств местного бюджета (слияние, присоединение, разделение, выделение, преобразование).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11.2. Для внесения изменений в показатели, отраженные на лицевых счетах получателей средств, на лицевом счете клиента должен быть свободный остаток бюджетных данных по кодам бюджетной классификации Российской Федерации, по которым показатели должны быть уточнены.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если на лицевом счете свободных остатков бюджетных данных недостаточно, внесению изменений в показатели, отраженные на лицевых счетах получателей средств, предшествуют мероприятия по увеличению соответствующих бюджетных данных по кодам бюджетной классификации в соответствии 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"Порядком составления и ведения сводной бюджетной росписи бюджета сельского поселения и бюджетных росписей главного распорядителя средств бюджета сельского поселения (главного администратора источников финансирования дефицита бюджета сельского поселения)" </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«Порядком составления и ведения кассового плана местного бюджета сельского поселения».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11.3. Для изменения показателей, отраженных на лицевом счете, клиентом представляется уведомление об уточнении вида и принадлежности платежа в виде электронного документа посредством АС "УРМ" или ПМ "СДД".</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наличии у клиента документов, подтверждающих необходимость внесения изменений в показатели, отраженные на лицевом счете клиента, к электронному документу должны быть прикреплены графические файлы, содержащие изображения указанных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отсутствия ЭП, одновременно с электронным документом клиент представляет </w:t>
      </w:r>
      <w:hyperlink r:id="rId135" w:anchor="P3089" w:history="1">
        <w:r w:rsidRPr="009439B7">
          <w:rPr>
            <w:rStyle w:val="a4"/>
            <w:rFonts w:ascii="Times New Roman" w:hAnsi="Times New Roman" w:cs="Times New Roman"/>
            <w:sz w:val="22"/>
            <w:szCs w:val="22"/>
          </w:rPr>
          <w:t>ходатайство</w:t>
        </w:r>
      </w:hyperlink>
      <w:r w:rsidRPr="009439B7">
        <w:rPr>
          <w:rFonts w:ascii="Times New Roman" w:hAnsi="Times New Roman" w:cs="Times New Roman"/>
          <w:sz w:val="22"/>
          <w:szCs w:val="22"/>
        </w:rPr>
        <w:t xml:space="preserve"> об изменении показателей, отраженных на лицевом счете (приложение № 11.1 к настоящему Порядку), на бумажном носителе.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11.4. Рассмотрение представленных клиентами уведомлений об уточнении вида и принадлежности платежа производится не позднее второго рабочего дня, следующего за днем представления уведомления.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 результатам рассмотрения, уведомления должны быть обработаны и отражены на лицевых счетах клиентов по соответствующим кодам бюджетной классификации либо отклонены с указанием причины отклонения.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11.5. Представленные уведомления об уточнении вида и принадлежности проверяются на: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 соответствие уведомления в электронной форме ходатайству об изменении показателей, отраженных на лицевом счете, на бумажном носителе в случае отсутствия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б) наличие активной ЭП на уведомлении при использовании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соответствие подписей на платежных документах, по которым необходимо произвести уточнение вида и принадлежности средств, карточке образцов подписей (в случае отсутствия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г) соответствие лицевого счета и (или) бюджетной классификации и (или) дополнительных классификаторов, указанных в уведомлении, экономическому содержанию, лицевому счету и дополнительным классификаторам уточняемого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 соответствие номера бюджетного и денежного обязательств, указанных в уведомлении, номеру бюджетных и денежных обязательств в уточняемом документе;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 правомерность передачи показателей с лицевого счета клиента на лицевой счет иного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11.6. Проверяемые реквизиты ходатайства об изменении показателей, отраженных на лицевых счетах, представляемого получателями средств, должны соответствовать следующим требованиям: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1 указывается лицевой счет, на котором ранее отражались показатели (уточняемый лицевой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2 указывается лицевой счет, на котором необходимо отразить показатели (уточненный лицевой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изменения лицевого счета в показателях не требуется, то графа 2 не заполняется;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3 указываются коды бюджетной классификации и дополнительных классификаторов, по которым ранее отражались показатели на лицевом счете (уточняемый КБК);</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графе 4 указываются коды бюджетной классификации и дополнительных классификаторов, по которым необходимо отразить показатели на лицевых счетах (уточненный КБК).</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изменения кодов бюджетной классификации и дополнительных классификаторов в показателях не требуется, то графа 4 не заполняется;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графах 5, 6, 7 и 8 указываются соответствующие реквизиты уточняемого платежного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графе 5 указывается наименование соответствующего документа, по которому производится уточнение (платежное поручение по кассовым поступлениям, платежное поручение по кассовым выплатам, уведомление, объявление на взнос наличными);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необходимости уточнения показателей по кассовым поступлениям, кассовым выплатам, по которым существуют отраженные на лицевых счетах бюджетные обязательства, в графах 9 и 10 указываются соответствующие реквизиты бюджетного обязательства по уточненному КБК и/или уточненному лицевому счету;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необходимости уточнения показателей по кассовым поступлениями, выплатам, по которым существуют принятые денежные обязательства, в графах 11 и 12 указываются соответствующие номера денежных обязательств по уточненному КБК и/или уточненному лицевому счету;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необходимости уточнения показателей по кассовым поступлениям, выплатам в части типа средств, в графах 13 и 14 указываются соответствующие типы средств по уточненному КБК и/или уточненному лицевому счету.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Если изменения типа средств в показателях не требуется, то графа 14 не заполняется.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11.7. Прошедшие контроль уведомления об уточнении вида и принадлежности платежа по бюджетным средствам направляются в Управление Федерального казначейства по Новосибирской области для отражения уточнения платежей на едином счете бюджета.</w:t>
      </w:r>
    </w:p>
    <w:p w:rsidR="006004F8" w:rsidRPr="009439B7" w:rsidRDefault="006004F8" w:rsidP="006004F8">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 xml:space="preserve">(в ред. </w:t>
      </w:r>
      <w:hyperlink r:id="rId136" w:history="1">
        <w:r w:rsidRPr="009439B7">
          <w:rPr>
            <w:rStyle w:val="a4"/>
            <w:rFonts w:ascii="Times New Roman" w:hAnsi="Times New Roman" w:cs="Times New Roman"/>
            <w:sz w:val="22"/>
            <w:szCs w:val="22"/>
          </w:rPr>
          <w:t>приказа</w:t>
        </w:r>
      </w:hyperlink>
      <w:r w:rsidRPr="009439B7">
        <w:rPr>
          <w:rFonts w:ascii="Times New Roman" w:hAnsi="Times New Roman" w:cs="Times New Roman"/>
          <w:sz w:val="22"/>
          <w:szCs w:val="22"/>
        </w:rPr>
        <w:t xml:space="preserve"> МФ и НП Новосибирской области от 23.12.2014 № 86-НПА)</w:t>
      </w:r>
    </w:p>
    <w:p w:rsidR="006004F8" w:rsidRPr="009439B7" w:rsidRDefault="006004F8" w:rsidP="006004F8">
      <w:pPr>
        <w:pStyle w:val="aa"/>
        <w:spacing w:before="0" w:beforeAutospacing="0"/>
        <w:rPr>
          <w:sz w:val="22"/>
          <w:szCs w:val="22"/>
        </w:rPr>
      </w:pPr>
    </w:p>
    <w:p w:rsidR="006004F8" w:rsidRPr="009439B7" w:rsidRDefault="006004F8" w:rsidP="006004F8">
      <w:pPr>
        <w:pStyle w:val="aa"/>
        <w:spacing w:before="0" w:beforeAutospacing="0"/>
        <w:jc w:val="right"/>
        <w:rPr>
          <w:rFonts w:eastAsia="Calibri"/>
          <w:sz w:val="22"/>
          <w:szCs w:val="22"/>
        </w:rPr>
      </w:pPr>
      <w:r w:rsidRPr="009439B7">
        <w:rPr>
          <w:sz w:val="22"/>
          <w:szCs w:val="22"/>
        </w:rPr>
        <w:t>Приложения</w:t>
      </w:r>
    </w:p>
    <w:p w:rsidR="006004F8" w:rsidRPr="009439B7" w:rsidRDefault="006004F8" w:rsidP="006004F8">
      <w:pPr>
        <w:pStyle w:val="aa"/>
        <w:spacing w:before="0" w:beforeAutospacing="0"/>
        <w:jc w:val="right"/>
        <w:rPr>
          <w:sz w:val="22"/>
          <w:szCs w:val="22"/>
        </w:rPr>
      </w:pPr>
      <w:r w:rsidRPr="009439B7">
        <w:rPr>
          <w:sz w:val="22"/>
          <w:szCs w:val="22"/>
        </w:rPr>
        <w:t>Приложение № 2.1</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bookmarkStart w:id="52" w:name="P1101"/>
      <w:bookmarkEnd w:id="52"/>
      <w:r w:rsidRPr="009439B7">
        <w:rPr>
          <w:rFonts w:ascii="Times New Roman" w:hAnsi="Times New Roman" w:cs="Times New Roman"/>
          <w:sz w:val="22"/>
          <w:szCs w:val="22"/>
        </w:rPr>
        <w:t xml:space="preserve">                     Карточка образцов подписей № 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к лицевым счетам № 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от "____"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клиента 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ИНН/КПП 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Местонахождение 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Почтовый адрес 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Телефон 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распорядитель 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Образцы   подписей должностных лиц клиента, имеющих право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платежных документов при совершении операции по лицевому счету</w:t>
      </w:r>
    </w:p>
    <w:p w:rsidR="006004F8" w:rsidRPr="009439B7" w:rsidRDefault="006004F8" w:rsidP="006004F8">
      <w:pPr>
        <w:spacing w:after="0" w:line="240" w:lineRule="auto"/>
        <w:contextualSpacing/>
        <w:rPr>
          <w:rFonts w:ascii="Times New Roman" w:hAnsi="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1587"/>
        <w:gridCol w:w="1814"/>
        <w:gridCol w:w="1587"/>
        <w:gridCol w:w="2381"/>
      </w:tblGrid>
      <w:tr w:rsidR="006004F8" w:rsidRPr="009439B7" w:rsidTr="00B33400">
        <w:tc>
          <w:tcPr>
            <w:tcW w:w="170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Право подписи</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Должность</w:t>
            </w:r>
          </w:p>
        </w:tc>
        <w:tc>
          <w:tcPr>
            <w:tcW w:w="181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Фамилия, имя, отчество</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Образец подписи</w:t>
            </w:r>
          </w:p>
        </w:tc>
        <w:tc>
          <w:tcPr>
            <w:tcW w:w="238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Срок полномочий лиц, временно пользующихся правом подписи</w:t>
            </w:r>
          </w:p>
        </w:tc>
      </w:tr>
      <w:tr w:rsidR="006004F8" w:rsidRPr="009439B7" w:rsidTr="00B33400">
        <w:tc>
          <w:tcPr>
            <w:tcW w:w="170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181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238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r>
      <w:tr w:rsidR="006004F8" w:rsidRPr="009439B7" w:rsidTr="00B33400">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первой</w:t>
            </w: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238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1701"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238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второй</w:t>
            </w: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238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1701"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238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bl>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_________________________ 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_________________________ 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М.П.</w:t>
      </w:r>
    </w:p>
    <w:p w:rsidR="006004F8" w:rsidRPr="009439B7" w:rsidRDefault="006004F8" w:rsidP="006004F8">
      <w:pPr>
        <w:pStyle w:val="ConsPlusNormal"/>
        <w:outlineLvl w:val="3"/>
        <w:rPr>
          <w:rFonts w:ascii="Times New Roman" w:hAnsi="Times New Roman" w:cs="Times New Roman"/>
          <w:sz w:val="22"/>
          <w:szCs w:val="22"/>
        </w:rPr>
      </w:pPr>
    </w:p>
    <w:p w:rsidR="006004F8" w:rsidRPr="009439B7" w:rsidRDefault="006004F8" w:rsidP="006004F8">
      <w:pPr>
        <w:pStyle w:val="ConsPlusNormal"/>
        <w:jc w:val="right"/>
        <w:outlineLvl w:val="3"/>
        <w:rPr>
          <w:rFonts w:ascii="Times New Roman" w:hAnsi="Times New Roman" w:cs="Times New Roman"/>
          <w:sz w:val="22"/>
          <w:szCs w:val="22"/>
        </w:rPr>
      </w:pPr>
      <w:r w:rsidRPr="009439B7">
        <w:rPr>
          <w:rFonts w:ascii="Times New Roman" w:hAnsi="Times New Roman" w:cs="Times New Roman"/>
          <w:sz w:val="22"/>
          <w:szCs w:val="22"/>
        </w:rPr>
        <w:t>Оборотная сторона</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вышестоящей  организации  об  удостоверении  полномочий и подписей</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_________________________ 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(зам. руководителя)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Удостоверительная   надпись  о  засвидетельствовании  подлинности  подписей</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(город (село, поселок, район, край, область, республика)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(дата (число, месяц, год) прописью)</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Я, 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(фамилия, имя, отчество)</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нотариус 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государственной территориальной конторы или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нотариального округа)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свидетельствую подлинность подписи граждан: 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(фамилия, имя, отчество подписавшего документ)</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которая     сделана    в    моем    присутствии.    Личность    подписавших</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документ установлена.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Зарегистрировано в реестре за № 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Взыскано госпошлины (по тарифу) 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Нотариус 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__________ района  Новосибирской области о</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приеме образцов подписей</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Начальник отдела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учета и отчетности _______________  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________________________    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Особые отметки: _____________________________________________________</w:t>
      </w:r>
      <w:r>
        <w:rPr>
          <w:rFonts w:ascii="Times New Roman" w:hAnsi="Times New Roman" w:cs="Times New Roman"/>
          <w:sz w:val="22"/>
          <w:szCs w:val="22"/>
        </w:rPr>
        <w:t>______</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 2.2</w:t>
      </w:r>
    </w:p>
    <w:p w:rsidR="006004F8" w:rsidRPr="009439B7" w:rsidRDefault="006004F8" w:rsidP="006004F8">
      <w:pPr>
        <w:spacing w:after="0" w:line="240" w:lineRule="auto"/>
        <w:contextualSpacing/>
        <w:rPr>
          <w:rFonts w:ascii="Times New Roman" w:hAnsi="Times New Roman"/>
        </w:rPr>
      </w:pPr>
    </w:p>
    <w:p w:rsidR="006004F8" w:rsidRPr="009439B7" w:rsidRDefault="006004F8" w:rsidP="006004F8">
      <w:pPr>
        <w:pStyle w:val="ConsPlusNormal"/>
        <w:ind w:firstLine="540"/>
        <w:jc w:val="center"/>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53" w:name="P1211"/>
      <w:bookmarkEnd w:id="53"/>
      <w:r w:rsidRPr="009439B7">
        <w:rPr>
          <w:rFonts w:ascii="Times New Roman" w:hAnsi="Times New Roman" w:cs="Times New Roman"/>
          <w:sz w:val="22"/>
          <w:szCs w:val="22"/>
        </w:rPr>
        <w:t>ДОГОВОР № ________</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 РАСЧЕТНОЕ ОБСЛУЖИВАНИЕ ЛИЦЕВЫХ СЧЕТОВ</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В АДМИНИСТРАЦИИ _ наименование поселения ___________ 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rPr>
          <w:rFonts w:ascii="Times New Roman" w:hAnsi="Times New Roman" w:cs="Times New Roman"/>
          <w:sz w:val="22"/>
          <w:szCs w:val="22"/>
        </w:rPr>
      </w:pPr>
      <w:r w:rsidRPr="009439B7">
        <w:rPr>
          <w:rFonts w:ascii="Times New Roman" w:hAnsi="Times New Roman" w:cs="Times New Roman"/>
          <w:sz w:val="22"/>
          <w:szCs w:val="22"/>
        </w:rPr>
        <w:t>г. ___________                                                                                                      "____" ______________ 20__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Администрация _ наименование поселения ___________ 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именуемое   в дальнейшем «Администрация», в лице главы __ наименование поселения __________ района ____________________________, действующего</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 основании _____________________, с одной стороны, и 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именуемый(ое) в дальнейшем "Клиент", в лице 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действующего на основании ______________________________, с другой стороны,</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именуемые   в   дальнейшем   "Стороны», заключили   настоящий Договор о</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lastRenderedPageBreak/>
        <w:t>нижеследующем:</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1. ПРЕДМЕТ ДОГОВОРА</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1.1. Администрация обеспечивает расчетное обслуживание лицевых счетов Клиента в пределах доведенных бюджетных данных и отраженных на лицевых счетах бюджетных обязательств, а также в пределах остатков на счетах.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1.2. Администрация открывает Клиенту лицевые счета, которые служат для отражения сумм соответствующих бюджетных данных, бюджетных и денежных обязательств, остатков средств на начало и конец года, кассовых поступлений и кассовых выплат.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1.3. При выполнении настоящего Договора Стороны руководствуются Порядком открытия и ведения лицевых счетов муниципальных казенных учреждений наименование поселения __________</w:t>
      </w:r>
      <w:r>
        <w:rPr>
          <w:rFonts w:ascii="Times New Roman" w:hAnsi="Times New Roman" w:cs="Times New Roman"/>
          <w:sz w:val="22"/>
          <w:szCs w:val="22"/>
        </w:rPr>
        <w:t>_ района Новосибирской области.</w:t>
      </w: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2. ОБЯЗАННОСТИ СТОРОН</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2.1. Администрация обязуется: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2.1.1. Открыть Клиенту необходимые ему лицевые счета в установленном порядке.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2.1.2. Ежедневно в установленном порядке осуществлять прием и санкционирование документов Клиента, необходимых для оплаты расходов.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2.1.3. Контролировать подлинность подписей на документах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2.1.4. Осуществлять платежи за счет средств местного бюджета по поручению Клиента со счетов администрации в пределах доведенных на лицевой счет Клиента бюджетных данных, отраженных на лицевом счете бюджетных обязательств, а также в пределах остатка на едином счете бюджета (по средствам, поступившим во временное распоряжение Клиента, - только в пределах остатков на лицевом счете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2.1.5. Ежедневно отражать операции по кассовым поступлениям и кассовым выплатам на лицевых счетах Клиента на основании выписок Управления Федерального казначейства или ГРКЦ ГУ Банка России по НСО по счетам Администрации, по мере осуществления операций предоставлять Клиенту выписки из его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2.1.6. Консультировать Клиента по вопросам, возникающим в процессе расчетного обслуживания, в том числе использования автоматизированного удаленного рабочего места Клиента.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2.1.7. Информировать Клиента о порядке исполнения сводной бюджетной росписи и порядке организации казначейского исполнения местного бюджета, а также о внесении изменений в них.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2.1.8. Сохранять тайну операций по лицевым счетам Клиента и иную конфиденциальную информацию, в том числе персональные данные, полученную в п</w:t>
      </w:r>
      <w:r>
        <w:rPr>
          <w:rFonts w:ascii="Times New Roman" w:hAnsi="Times New Roman" w:cs="Times New Roman"/>
          <w:sz w:val="22"/>
          <w:szCs w:val="22"/>
        </w:rPr>
        <w:t>роцессе ведения лицевых счетов.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2.2. Клиент обязуется: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2.2.1. Представить в администрацию документы, требуемые для открытия необходимых ему лицевых счетов в соответствии с действующим законодательством.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2.2.2. Нести ответственность за достоверность сведений, указанных в документах, предоставленных в администрацию.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2.2.3. Своевременно в установленном порядке информировать администрацию обо всех изменениях в сведениях и документах, представленных в администрацию.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2.2.4. Оформлять документы, необходимые для оплаты расходов в соответствии с нормативными документами Министерства финансов Российской Федерации, Банка России и администрации наименование поселения  ________ района Новосибирской области; соблюдать порядок оформления электронных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2.2.5. Обеспечить целевое и эффективное использование средств местного бюджета.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2.2.6. Обеспечить использование средств, поступивших во временное распоряжение, в соответствии с разрешением на открытие лицевого счета.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2.2.7. В течение трех дней с момента получения выписки из лицевых счетов информировать Администрацию о суммах, ошибочно отраженных в соответствующем лицевом счете.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2.2.8. Сохранять в тайне конфиденциальную информацию, в том числе персональные данные, полученную в процессе расчетно</w:t>
      </w:r>
      <w:r>
        <w:rPr>
          <w:rFonts w:ascii="Times New Roman" w:hAnsi="Times New Roman" w:cs="Times New Roman"/>
          <w:sz w:val="22"/>
          <w:szCs w:val="22"/>
        </w:rPr>
        <w:t>го обслуживания лицевых счетов.</w:t>
      </w: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3. ПРАВА СТОРОН</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3.1. Администрация имеет право: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3.1.1. Требовать от Клиента правильности оформления и своевременности представления документов, необходимых для открытия и ведения его лицевых счетов.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3.1.2. Осуществлять контроль правильности оформления и своевременности представления Клиентом документов, необходимых для оплаты расходов.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3.1.3. Отказывать Клиенту в оплате расходов при нарушении им техники оформления платежных документов, отсутствии или несоответствии документов, служащих основаниями платежей, а также, если подписи на документах будут признаны не соответствующими образцам.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3.1.4. Приостанавливать или прекращать оплату расходов Клиенту в случаях, установленных нормативными правовыми актами.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3.1.5. При обнаружении ошибочных записей в лицевом счете Клиента производить сверку и вносить в лицевые счета соответствующие изменения в безакцептном порядке.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3.1.6. Возвращать без исполнения документы Клиента со дня, следующего за днем расторжения настоящего Договора.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3.1.7. Представлять третьим лицам информацию по лицевым счетам Клиента, в том числе персональные данные, в исключительных случаях, прямо предусмотренных законодательством Российской Федерации.</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3.2. Клиент имеет право: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3.2.1. Получать от Администрации всю необходимую информацию об операциях, проведенных по лицевым счетам.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3.2.2. Контролировать своевременность и правильность проведения операций по лицевым счетам.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3.2.3. Требовать от Администрации восстановления неправильно зачисленных и списанных с лицевых счетов сумм.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3.2.4. Консультироваться в Администрации по вопросам оформления документов, необходимых для осуществления кассовых поступлений и кассовых выплат, получения наличных средств, другим вопросам, возникающим в процессе расчетного обслуживания.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3.2.5. Получать дубликат выписки в случае ее </w:t>
      </w:r>
      <w:r>
        <w:rPr>
          <w:rFonts w:ascii="Times New Roman" w:hAnsi="Times New Roman" w:cs="Times New Roman"/>
          <w:sz w:val="22"/>
          <w:szCs w:val="22"/>
        </w:rPr>
        <w:t>утери по письменному заявлению.</w:t>
      </w:r>
    </w:p>
    <w:p w:rsidR="006004F8" w:rsidRPr="009439B7" w:rsidRDefault="006004F8" w:rsidP="006004F8">
      <w:pPr>
        <w:pStyle w:val="ConsPlusNormal"/>
        <w:jc w:val="center"/>
        <w:outlineLvl w:val="3"/>
        <w:rPr>
          <w:rFonts w:ascii="Times New Roman" w:hAnsi="Times New Roman" w:cs="Times New Roman"/>
          <w:sz w:val="22"/>
          <w:szCs w:val="22"/>
        </w:rPr>
      </w:pPr>
      <w:r w:rsidRPr="009439B7">
        <w:rPr>
          <w:rFonts w:ascii="Times New Roman" w:hAnsi="Times New Roman" w:cs="Times New Roman"/>
          <w:sz w:val="22"/>
          <w:szCs w:val="22"/>
        </w:rPr>
        <w:t>4. ОТВЕТСТВЕННОСТЬ СТОРОН</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4.1. За нарушение принятых по настоящему Договору обязательств Стороны несут ответственность в соответствии с действующим законодательством Российской Федерации.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4.2. Каждая из Сторон не несет ответственности за неисполнение или несвоевременное исполнение принятых на себя по настоящему Договору обязательств вследствие обстоятельств, возникших не по вине Сторон.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4.3. Администрация не несет ответственности: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 обязательствам Клиента, превышающим доведенные бюджетные данные (за исключением средств, поступивших во временное распоряжение клиента), а также поступления на счет;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за нарушение сроков платежей по причине неверного оформления документов Клиентом;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за неверное указание сумм, указанных в платежных документах, и реквизитов;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за сроки платежа при неправильном оформлении Клиентом платежных (расчетно-денежных) документов или несоответствие их сопроводительным документам, обосновывающим назначение платежа;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за неисполнение или ненадлежащее исполнение обязательств по причине недостоверности сведений, указанных в докуме</w:t>
      </w:r>
      <w:r>
        <w:rPr>
          <w:rFonts w:ascii="Times New Roman" w:hAnsi="Times New Roman" w:cs="Times New Roman"/>
          <w:sz w:val="22"/>
          <w:szCs w:val="22"/>
        </w:rPr>
        <w:t>нтах, предоставленных Клиентом.</w:t>
      </w: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5. РАЗРЕШЕНИЕ СПОРОВ</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5.1. Все споры, которые могут возникнуть при исполнении настоящего Договора, Стороны будут стремиться решить путем переговоров.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 В случае не достижения соглашения по спорам, возникающим между Сторонами в связи с неисполнением или ненадлежащим исполнением условий настоящего Договора, разрешаются в соответствии с действующим законода</w:t>
      </w:r>
      <w:r>
        <w:rPr>
          <w:rFonts w:ascii="Times New Roman" w:hAnsi="Times New Roman" w:cs="Times New Roman"/>
          <w:sz w:val="22"/>
          <w:szCs w:val="22"/>
        </w:rPr>
        <w:t>тельством Российской Федерации.</w:t>
      </w: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6. СРОК ДЕЙСТВИЯ ДОГОВОРА</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6.1. Настоящий Договор заключен на один год, вступает в силу с момента подписания его обеими Сторонами и прекращает свое действие с момента закрытия лицевого счета Клиента. Договор считается пролонгированным на следующий год, если до истечения срока ни одна из Сторон не уведомила другую о его прекращении письменно не позднее чем за месяц.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6.2. Изменения и дополнения к настоящему Договору производятся по взаимной договоренности Сторон путем составления дополнительного соглашения. Досрочное расторжение Договора производится по основаниям и в порядке, предусмотренном законодательством Российской Федерации.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6.3. Настоящий Договор составлен в двух экземплярах, имеющих равную юридическую силу, один из которых находится в Администра</w:t>
      </w:r>
      <w:r>
        <w:rPr>
          <w:rFonts w:ascii="Times New Roman" w:hAnsi="Times New Roman" w:cs="Times New Roman"/>
          <w:sz w:val="22"/>
          <w:szCs w:val="22"/>
        </w:rPr>
        <w:t>ции, второй - выдается Клиенту.</w:t>
      </w:r>
    </w:p>
    <w:p w:rsidR="006004F8" w:rsidRPr="009439B7" w:rsidRDefault="006004F8" w:rsidP="006004F8">
      <w:pPr>
        <w:pStyle w:val="ConsPlusNormal"/>
        <w:jc w:val="center"/>
        <w:outlineLvl w:val="3"/>
        <w:rPr>
          <w:rFonts w:ascii="Times New Roman" w:hAnsi="Times New Roman" w:cs="Times New Roman"/>
          <w:sz w:val="22"/>
          <w:szCs w:val="22"/>
        </w:rPr>
      </w:pPr>
      <w:r w:rsidRPr="009439B7">
        <w:rPr>
          <w:rFonts w:ascii="Times New Roman" w:hAnsi="Times New Roman" w:cs="Times New Roman"/>
          <w:sz w:val="22"/>
          <w:szCs w:val="22"/>
        </w:rPr>
        <w:t>7. ЮРИД</w:t>
      </w:r>
      <w:r>
        <w:rPr>
          <w:rFonts w:ascii="Times New Roman" w:hAnsi="Times New Roman" w:cs="Times New Roman"/>
          <w:sz w:val="22"/>
          <w:szCs w:val="22"/>
        </w:rPr>
        <w:t>ИЧЕСКИЕ АДРЕСА И ПОДПИСИ СТОРОН</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Администрация     ____________                                                                   КЛИЕНТ</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lastRenderedPageBreak/>
        <w:t>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адрес</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                                                                                                               М.П.</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 __________/                                                         _________________/ 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 __________ 20____ года                                                           "____" __________ 20____ года</w:t>
      </w:r>
    </w:p>
    <w:p w:rsidR="006004F8" w:rsidRPr="009439B7" w:rsidRDefault="006004F8" w:rsidP="006004F8">
      <w:pPr>
        <w:pStyle w:val="ConsPlusNormal"/>
        <w:ind w:firstLine="0"/>
        <w:jc w:val="both"/>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 2.3</w:t>
      </w:r>
    </w:p>
    <w:p w:rsidR="006004F8" w:rsidRPr="009439B7" w:rsidRDefault="006004F8" w:rsidP="006004F8">
      <w:pPr>
        <w:pStyle w:val="ConsPlusNormal"/>
        <w:ind w:firstLine="0"/>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54" w:name="P1317"/>
      <w:bookmarkEnd w:id="54"/>
      <w:r w:rsidRPr="009439B7">
        <w:rPr>
          <w:rFonts w:ascii="Times New Roman" w:hAnsi="Times New Roman" w:cs="Times New Roman"/>
          <w:sz w:val="22"/>
          <w:szCs w:val="22"/>
        </w:rPr>
        <w:t>ДОГОВОР N _________</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регламентирующий взаимоотношения сторон в процессе обмена</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электронными документами с электронной подписью</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 ______________                                                                           "____"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Администрация 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именуемая   в   дальнейшем   Администрация, в лице Главы ____ наименование поселения _____________ района 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действующего на основании _____________________________, с одной стороны, 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именуемое(ый)    в       дальнейшем       Организация,       в      лице</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 действующего на основании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 с другой стороны, вместе именуемые Сторонами, заключили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договор о нижеследующем:</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1. Предмет договора</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В целях оптимизации работы и оперативного обмена документами в процессе исполнения местного бюджета ________ района Новосибирской области, кассового обслуживания исполнения местного бюджета ________района Новосибирской области и расчетно-кассового обслуживания лицевых счетов получателей средств местного бюджета ___________ района Новосибирской области, Стороны договорились о создании корпоративной информационной системы (далее - Системы).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Под термином Система Стороны понимают информационную систему, участниками которой может быть ограниченный круг лиц, определенный ее владельцем или соглашением участников этой Системы.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Настоящий Договор регулирует взаимоотношения Сторон, определяет права и обязанности, а также ответственность Сторон, возникающие в процессе обмена электронными документами с электронной подписью (далее - ЭП) между Администрацией и Организацией в рамках Системы с использованием автоматизированных информационных систем (далее -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Системе действуют Удостоверяющие центры (УЦ), осуществляющие деятельность согласно действующему законодательству. Перечень, порядок предоставления и стоимость услуг УЦ определяется отдельными договорами, заключаемыми между:</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УЦ и Организацией в части документов, направляемых Организацией в Администрацию;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УЦ и Администрацией в части документов, направляемых Администрацией в Организацию.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Стороны признают, что электронные документы с ЭП, передающиеся в Системе, сформированные в соответствии с требованиями законодательства Российской Федерации и настоящего Договора, являются равнозначными аналогичным документам на бумажных носителях с собственноручной подписью и печатью.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Системе используются следующие АС, предназначенные для обработки, контроля, хранения, защиты и передачи информации: "Бюджет", "Удаленное рабочее место", программный модуль "Сервер доступа к данным АС "Бюджет" и государственная информационная система в сфере закупок Новосибирской области (далее - ГИСЗ НСО).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Указанные АС признаются Сторонами достаточными для обеспечения надежной, эффективной и безопасной работы.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Посредством ГИСЗ НСО Организация передает в АС "Бюджет" сведения о бюджетных обязательствах, уточнения к сведениям о бюджетных обязательствах, сведения о денежных обязательствах, уточнения к сведениям о денежных обязательствах.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Посредством АС "Бюджет", "Удаленное рабочее место" и программного модуля "Сервер доступа к данным АС "Бюджет" Организация передает в АС "Бюджет" платежные поручения и уведомления об уточнении вида и принадлежности платежа.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Электронный документ влечет возникновение прав и обязанностей Сторон по настоящему Соглашению, если он надлежащим образом оформлен передающей Стороной, подписан ЭП, передан по автоматизированной системе, а принимающей Стороной получен, проверен и принят к исполнению. Свидетельством того, что электронный документ принят к исполнению, является отметка об изменении статуса документа в автоматизированной системе.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Взаимоотношения Организации и оператора ГИСЗ НСО в процессе обмена электронными документами регулируются заключенным между</w:t>
      </w:r>
      <w:r>
        <w:rPr>
          <w:rFonts w:ascii="Times New Roman" w:hAnsi="Times New Roman" w:cs="Times New Roman"/>
          <w:sz w:val="22"/>
          <w:szCs w:val="22"/>
        </w:rPr>
        <w:t xml:space="preserve"> ними двусторонним соглашением.</w:t>
      </w: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2. Права и обязанности Сторон</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Администрация обязуется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Установить, настроить и поддерживать в рабочем состоянии АС для отправки, приема, проверки и дальнейшей обработки электронного документа с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Назначить ответственных должностных лиц за поддержание в рабочем состоянии и обеспечивающих безопасность функционирования своей части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Регулярно получать в УЦ и устанавливать в АС сертификаты открытых ключей ЭП представителя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Регулярно получать в УЦ и устанавливать в АС список отозванных сертификатов открытых ключей ЭП представителей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Немедленно прекратить прием платежных документов с ЭП и связаться с Организацией при возникновении подозрений на угрозу несанкционированного доступа к расчетам, до выяснения обстоятельств произошедшего. Угрозой несанкционированного доступа считается также появление поврежденных документов.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Хранить электронные документы с ЭП в электронных архивах с сохранением всех реквизитов, включая все заверяющие ЭП. Срок хранения электронных документов должен соответствовать сроку хранения их бумажных аналогов.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Осуществлять операции по лицевым счетам Организации, открытым в Администрации, на основании электронных документов, поступивших по АС, в порядке, предусмотренном Договорами на обслуживание лицевых счетов получателя бюджетных средств.</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Формировать и отправлять электронные документы в пакетах отчетных форм.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Обеспечить использование и хранение средств ЭП, организацию безопасности рабочего места, перечень и процедур</w:t>
      </w:r>
      <w:r>
        <w:rPr>
          <w:rFonts w:ascii="Times New Roman" w:hAnsi="Times New Roman" w:cs="Times New Roman"/>
          <w:sz w:val="22"/>
          <w:szCs w:val="22"/>
        </w:rPr>
        <w:t>у назначения ответственных лиц.</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Администрация имеет</w:t>
      </w:r>
      <w:r>
        <w:rPr>
          <w:rFonts w:ascii="Times New Roman" w:hAnsi="Times New Roman" w:cs="Times New Roman"/>
          <w:sz w:val="22"/>
          <w:szCs w:val="22"/>
        </w:rPr>
        <w:t xml:space="preserve"> право</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Приостановить прием электронных документов от Организации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безопасности функционирования системы.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Инициировать разбор возникшей конфликтной ситуации.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Приостановить отправку электронных документов, подписанных ЭП, в случаях нарушения или ненадлежащего выполнения Организацией условий настоящего Договора, а также для предотвращения конфликтных ситуаций и обеспечения безопас</w:t>
      </w:r>
      <w:r>
        <w:rPr>
          <w:rFonts w:ascii="Times New Roman" w:hAnsi="Times New Roman" w:cs="Times New Roman"/>
          <w:sz w:val="22"/>
          <w:szCs w:val="22"/>
        </w:rPr>
        <w:t>ности функционирования системы.</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Организация обязуется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Установить, настроить и поддерживать в рабочем состоянии АС для создания, подписания, отправки и приема электронных документов с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Назначить следующих ответственных должностных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Должностное лицо, имеющее право подписывать ЭП электронные документы в Системе.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Должностное лицо, имеющее право проверять ЭП на электронном документе.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Должностное лицо, ответственное за хранение средств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Должностное лицо, ответственное за поддержание в рабочем состоянии и обеспечение безопасности функционирования своей части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Доставлять в Администрацию документы на бумажных носителях, если по какой-либо причине не может своевременно доставить электронные документы с ЭП средствами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Обеспечить порядок создания, подписи, отправки и приема электронных документов с ЭП, а также организацию безопасности рабочего места с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Использовать для формирования и проверки ЭП под электронными документами сертифицированные ФАПСИ/ФСБ средства электронной цифровой подписи.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Хранить документы на бумажных носителях в Организации в соответствии с правилами организации государственного архивного дела.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Немедленно уведомлять Администрацию о компрометации ключей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компрометации ключевой информации немедленно прекратить работу со скомпрометированными ключами ЭП и известить Администрацию.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Обеспечить сохранность ключей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Обеспечить использование и хранение средств ЭП, организацию безопасности рабочего места, перечень и процедуру назначения ответственных лиц согласно </w:t>
      </w:r>
      <w:hyperlink r:id="rId137" w:anchor="P1521" w:history="1">
        <w:r w:rsidRPr="009439B7">
          <w:rPr>
            <w:rStyle w:val="a4"/>
            <w:rFonts w:ascii="Times New Roman" w:hAnsi="Times New Roman" w:cs="Times New Roman"/>
            <w:sz w:val="22"/>
            <w:szCs w:val="22"/>
          </w:rPr>
          <w:t>Инструкции</w:t>
        </w:r>
      </w:hyperlink>
      <w:r w:rsidRPr="009439B7">
        <w:rPr>
          <w:rFonts w:ascii="Times New Roman" w:hAnsi="Times New Roman" w:cs="Times New Roman"/>
          <w:sz w:val="22"/>
          <w:szCs w:val="22"/>
        </w:rPr>
        <w:t xml:space="preserve"> для Организации, являющейся неотъемлемой частью настоящего договора (приложение N 1).</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Организация имеет право</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Вносить предложения по изменению порядка функционирования Системы, структуре и содержанию нормативных документов, регламентирующих функционирование Системы.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Инициировать разбор </w:t>
      </w:r>
      <w:r>
        <w:rPr>
          <w:rFonts w:ascii="Times New Roman" w:hAnsi="Times New Roman" w:cs="Times New Roman"/>
          <w:sz w:val="22"/>
          <w:szCs w:val="22"/>
        </w:rPr>
        <w:t>возникшей конфликтной ситуации.</w:t>
      </w:r>
    </w:p>
    <w:p w:rsidR="006004F8" w:rsidRPr="009439B7" w:rsidRDefault="006004F8" w:rsidP="006004F8">
      <w:pPr>
        <w:pStyle w:val="ConsPlusNormal"/>
        <w:jc w:val="center"/>
        <w:outlineLvl w:val="3"/>
        <w:rPr>
          <w:rFonts w:ascii="Times New Roman" w:hAnsi="Times New Roman" w:cs="Times New Roman"/>
          <w:sz w:val="22"/>
          <w:szCs w:val="22"/>
        </w:rPr>
      </w:pPr>
      <w:r w:rsidRPr="009439B7">
        <w:rPr>
          <w:rFonts w:ascii="Times New Roman" w:hAnsi="Times New Roman" w:cs="Times New Roman"/>
          <w:sz w:val="22"/>
          <w:szCs w:val="22"/>
        </w:rPr>
        <w:t>3. Ответственно</w:t>
      </w:r>
      <w:r>
        <w:rPr>
          <w:rFonts w:ascii="Times New Roman" w:hAnsi="Times New Roman" w:cs="Times New Roman"/>
          <w:sz w:val="22"/>
          <w:szCs w:val="22"/>
        </w:rPr>
        <w:t>сть Сторон</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Администрация несет ответственность за проверку ЭП под электронными документами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Организация несет ответственность за назначение уполномоченных должностных лиц, имеющих право подписывать электронные документы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Организация несет ответственность за проверку ЭП под электронными документами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Организация несет ответственность за сохранность и безопасное использование средств ЭП, в том числе ключа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компрометации ключа ЭП, Администрация не несет ответственности за любые последствия, наступившие вследствие несвоевременного оповещения Администрации о факте компрометации.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Стороны не несут ответственности за неисполнение обязательств по настоящему Соглашению в случае возникновения обстоятельств непреодолимой силы (форс-мажор), включая, но не ограничиваясь стихийными бедствиями, военными действиями, забастовками, отключениями подачи электроэнергии.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Администрация не несет ответственности за правомерность надлежащим образом оформленной Организацией операции по расходу со Счета Организации, а также за убытки, понесенные Организацией вследствие отказов и несвоевременности действий лиц, в пользу которых осуществляется расчетная опе</w:t>
      </w:r>
      <w:r>
        <w:rPr>
          <w:rFonts w:ascii="Times New Roman" w:hAnsi="Times New Roman" w:cs="Times New Roman"/>
          <w:sz w:val="22"/>
          <w:szCs w:val="22"/>
        </w:rPr>
        <w:t>рация по поручению Организации.</w:t>
      </w:r>
    </w:p>
    <w:p w:rsidR="006004F8" w:rsidRPr="009439B7" w:rsidRDefault="006004F8" w:rsidP="006004F8">
      <w:pPr>
        <w:pStyle w:val="ConsPlusNormal"/>
        <w:jc w:val="center"/>
        <w:outlineLvl w:val="3"/>
        <w:rPr>
          <w:rFonts w:ascii="Times New Roman" w:hAnsi="Times New Roman" w:cs="Times New Roman"/>
          <w:sz w:val="22"/>
          <w:szCs w:val="22"/>
        </w:rPr>
      </w:pPr>
      <w:r w:rsidRPr="009439B7">
        <w:rPr>
          <w:rFonts w:ascii="Times New Roman" w:hAnsi="Times New Roman" w:cs="Times New Roman"/>
          <w:sz w:val="22"/>
          <w:szCs w:val="22"/>
        </w:rPr>
        <w:t>4. Компрометация ключа ЭП.</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Дейс</w:t>
      </w:r>
      <w:r>
        <w:rPr>
          <w:rFonts w:ascii="Times New Roman" w:hAnsi="Times New Roman" w:cs="Times New Roman"/>
          <w:sz w:val="22"/>
          <w:szCs w:val="22"/>
        </w:rPr>
        <w:t>твия при компрометации ключа ЭП</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Под компрометацией ключа ЭП понимается, но этим не ограничивается: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Потеря ключевых носителей.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Потеря ключевых носителей с их последующим обнаружением.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Увольнение сотрудников, имевших доступ к ключевой информации.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Нарушение правил хранения и уничтожения (после окончания срока действия) секретного ключа.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Возникновение подозрений на утечку информации или ее искажение в системе конфиденциальной связи.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Нарушение печати на сейфе с ключевыми носителями.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Случаи, когда нельзя достоверно установить, что произошло с ключевыми носителями, содержащими ключевую информацию (в том числе случаи, когда ключевой носитель вышел из строя и доказательно не опровергнута возможность того, что данный факт произошел в результате несанкционированных действий злоумышленника).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наступления событий, указанных в настоящем разделе, Организация обязана незамедлительно сообщить об этом Администрации.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При обращении Организации в Администрацию последняя обязуется отклонит</w:t>
      </w:r>
      <w:r>
        <w:rPr>
          <w:rFonts w:ascii="Times New Roman" w:hAnsi="Times New Roman" w:cs="Times New Roman"/>
          <w:sz w:val="22"/>
          <w:szCs w:val="22"/>
        </w:rPr>
        <w:t>ь все необработанные документы.</w:t>
      </w:r>
    </w:p>
    <w:p w:rsidR="006004F8" w:rsidRPr="009439B7" w:rsidRDefault="006004F8" w:rsidP="006004F8">
      <w:pPr>
        <w:pStyle w:val="ConsPlusNormal"/>
        <w:jc w:val="center"/>
        <w:outlineLvl w:val="3"/>
        <w:rPr>
          <w:rFonts w:ascii="Times New Roman" w:hAnsi="Times New Roman" w:cs="Times New Roman"/>
          <w:sz w:val="22"/>
          <w:szCs w:val="22"/>
        </w:rPr>
      </w:pPr>
      <w:r w:rsidRPr="009439B7">
        <w:rPr>
          <w:rFonts w:ascii="Times New Roman" w:hAnsi="Times New Roman" w:cs="Times New Roman"/>
          <w:sz w:val="22"/>
          <w:szCs w:val="22"/>
        </w:rPr>
        <w:t>5. Порядок разбора конфликтных (спорных)</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ситуаций в отношении электронных документов</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 ЭП (далее - Конфликтных ситуаций)</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lastRenderedPageBreak/>
        <w:t>В Системе определяются следующие Конфликтные ситуации, связанные с использованием электронных документов с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Одна из Сторон оспаривает авторство электронного документа с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Одна из Сторон оспаривает подлинность электронного документа с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Одна из Сторон оспаривает факт получения/отправки электронного документа с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Для разбора Конфликтных ситуаций Стороны принимают следующий порядок:</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возникновения спора, одна из Сторон инициирует разбор Конфликтной ситуации путем направления уведомления (письма), подписанного уполномоченным на то лицом, другой Стороне с</w:t>
      </w:r>
      <w:r>
        <w:rPr>
          <w:rFonts w:ascii="Times New Roman" w:hAnsi="Times New Roman" w:cs="Times New Roman"/>
          <w:sz w:val="22"/>
          <w:szCs w:val="22"/>
        </w:rPr>
        <w:t xml:space="preserve"> изложением причин разногласия.</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5.1. Создание комиссии д</w:t>
      </w:r>
      <w:r>
        <w:rPr>
          <w:rFonts w:ascii="Times New Roman" w:hAnsi="Times New Roman" w:cs="Times New Roman"/>
          <w:sz w:val="22"/>
          <w:szCs w:val="22"/>
        </w:rPr>
        <w:t>ля разбора Конфликтных ситуаций</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Для объективного разбора Конфликтной ситуации создается комиссия.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Комиссия должна состоять не менее чем из четырех человек (по два человека от каждой Стороны). В комиссию могут быть включены независимые эксперты.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Члены комиссии от каждой Стороны назначаются приказами каждой Стороны.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привлечения независимых экспертов, эксперт считается назначенным только при согласии обеих Сторон.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Дата сбора комиссии должна быть определена не позднее 7 дней с момента отправки предложения о создании комиссии.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Комиссия осуществляет свою работу сроком от 1 (од</w:t>
      </w:r>
      <w:r>
        <w:rPr>
          <w:rFonts w:ascii="Times New Roman" w:hAnsi="Times New Roman" w:cs="Times New Roman"/>
          <w:sz w:val="22"/>
          <w:szCs w:val="22"/>
        </w:rPr>
        <w:t>ного) до 3 (трех) рабочих дней.</w:t>
      </w:r>
    </w:p>
    <w:p w:rsidR="006004F8" w:rsidRPr="009439B7" w:rsidRDefault="006004F8" w:rsidP="006004F8">
      <w:pPr>
        <w:pStyle w:val="ConsPlusNormal"/>
        <w:jc w:val="center"/>
        <w:outlineLvl w:val="4"/>
        <w:rPr>
          <w:rFonts w:ascii="Times New Roman" w:hAnsi="Times New Roman" w:cs="Times New Roman"/>
          <w:sz w:val="22"/>
          <w:szCs w:val="22"/>
        </w:rPr>
      </w:pPr>
      <w:bookmarkStart w:id="55" w:name="P1438"/>
      <w:bookmarkEnd w:id="55"/>
      <w:r w:rsidRPr="009439B7">
        <w:rPr>
          <w:rFonts w:ascii="Times New Roman" w:hAnsi="Times New Roman" w:cs="Times New Roman"/>
          <w:sz w:val="22"/>
          <w:szCs w:val="22"/>
        </w:rPr>
        <w:t>5.2. Документы, представляемые Сторонами</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д</w:t>
      </w:r>
      <w:r>
        <w:rPr>
          <w:rFonts w:ascii="Times New Roman" w:hAnsi="Times New Roman" w:cs="Times New Roman"/>
          <w:sz w:val="22"/>
          <w:szCs w:val="22"/>
        </w:rPr>
        <w:t>ля разбора Конфликтных ситуаций</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Администрация представляет: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Корневой сертификат уполномоченного лица Удостоверяющего центра.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Список отозванных сертификатов в электронном виде, действующий на момент поступления спорного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Сертификат уполномоченного лица Организации в электронном виде.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Электронный документ с ЭП, в отношении которого ведется разбирательство.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Документы, относительно спорного электронного документа с ЭП, полученные в УЦ, если таковые запрашивались.</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Организация представляет: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Ключевой носитель с ключами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Сертификат открытого ключа ЭП в электронном виде.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Сертификат открытого ключа ЭП на бумажном носителе.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Корневой сертификат уполномоченного лица Удостоверяющего центра.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Документы относительно спорного электронного документа с ЭП, полученные в Удостоверяющем цент</w:t>
      </w:r>
      <w:r>
        <w:rPr>
          <w:rFonts w:ascii="Times New Roman" w:hAnsi="Times New Roman" w:cs="Times New Roman"/>
          <w:sz w:val="22"/>
          <w:szCs w:val="22"/>
        </w:rPr>
        <w:t>ре, если таковые запрашивались.</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5.3. Техническое обеспечение для проведения</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экспертных исследо</w:t>
      </w:r>
      <w:r>
        <w:rPr>
          <w:rFonts w:ascii="Times New Roman" w:hAnsi="Times New Roman" w:cs="Times New Roman"/>
          <w:sz w:val="22"/>
          <w:szCs w:val="22"/>
        </w:rPr>
        <w:t>ваний в ходе заседания комиссии</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Рабочая станция с установленной частью АС Организации, а также применявшимся средством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Рабочая станция с установленной частью АС Администрации, а та</w:t>
      </w:r>
      <w:r>
        <w:rPr>
          <w:rFonts w:ascii="Times New Roman" w:hAnsi="Times New Roman" w:cs="Times New Roman"/>
          <w:sz w:val="22"/>
          <w:szCs w:val="22"/>
        </w:rPr>
        <w:t>кже применявшимся средством ЭП.</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5.4. Регламент заседания комиссии и</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про</w:t>
      </w:r>
      <w:r>
        <w:rPr>
          <w:rFonts w:ascii="Times New Roman" w:hAnsi="Times New Roman" w:cs="Times New Roman"/>
          <w:sz w:val="22"/>
          <w:szCs w:val="22"/>
        </w:rPr>
        <w:t>ведения экспертных исследований</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Сравнение сертификатов открытых ключей как в электронном виде, так и на бумажных носителях, находящихся у Организации и Администрации.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Рассмотрение документов, полученных в Удостоверяющем центре, если такие документы были представлены хотя бы одной из Сторон.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Проверка журнала использования ключевого носителя.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Тестовая подпись аналогичного электронного документа средствами части АС Организации, его отправка и проверка частью АС Администрации с использованием предоставленных ключевых носителей с записанными на них ключами ЭП и сертификатов открытых ключей.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Любая из Сторон может потребовать дополнительных исследований, проверок и экспериментов, которые, по ее мнению, могут внести дополнительную ясность в разрешение Конфликтной ситуации.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В случае если Сторона, подлинность исходящего электронного документа которой оспаривается, не в состоянии предоставить какие-либо из материалов, указанных в </w:t>
      </w:r>
      <w:hyperlink r:id="rId138" w:anchor="P1438" w:history="1">
        <w:r w:rsidRPr="009439B7">
          <w:rPr>
            <w:rStyle w:val="a4"/>
            <w:rFonts w:ascii="Times New Roman" w:hAnsi="Times New Roman" w:cs="Times New Roman"/>
            <w:sz w:val="22"/>
            <w:szCs w:val="22"/>
          </w:rPr>
          <w:t>пункте 5.2</w:t>
        </w:r>
      </w:hyperlink>
      <w:r w:rsidRPr="009439B7">
        <w:rPr>
          <w:rFonts w:ascii="Times New Roman" w:hAnsi="Times New Roman" w:cs="Times New Roman"/>
          <w:sz w:val="22"/>
          <w:szCs w:val="22"/>
        </w:rPr>
        <w:t xml:space="preserve"> настоящего Договора, - спор считается разрешенным в пользу другой Стороны.</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lastRenderedPageBreak/>
        <w:t>5.5. Заключение</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Результаты всех исследований, проверок и экспериментов обязательно отражаются в протоколе заседания, где отражаются: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состав комиссии;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установленные обстоятельства, приведшие к оспариванию электронного документа;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порядок действий членов комиссии;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выводы по установлению подлинности оспариваемого документа и вины Сторон.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Протокол заседания подписывается всеми членами комиссии.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По итогам заседания составляется заключение, в котором отражается возможность (или невозможность) разрешения Конфликтной ситуации, а также указывается Сторона, в чью пользу было вынесено решение.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Заключение подписывается всеми членами комиссии и является обязательным для исполнения Сторонами.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Члены комиссии, не согласные с требованиями большинства, подписывают заключение с возражениями, которые прикладываются к заключению.</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Стороны признают решения комиссии, оформленные заключением, обязательными для участников споров и обязуются добровольно исполнять решения комиссии по указанным вопросам в установленные сроки.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К заключению прикладываются копии документов, представленных на заседании комиссии, за исключением ключевого носителя с ключами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Заключение выполняется в двух экземплярах (по одному экземпляру для </w:t>
      </w:r>
      <w:r>
        <w:rPr>
          <w:rFonts w:ascii="Times New Roman" w:hAnsi="Times New Roman" w:cs="Times New Roman"/>
          <w:sz w:val="22"/>
          <w:szCs w:val="22"/>
        </w:rPr>
        <w:t>каждой Стороны).</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5.6. Внештатные ситуации</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В случае если предложение о создании комиссии оставлено другой Стороной без ответа, либо Сторона отказывается от участия в работе комиссии, либо в процессе работы комиссии чинились препятствия, не позволившие комиссии составить заключение надлежащим образом, заинтересованная Сторона составляет заключение в одностороннем порядке с указанием причины последнего. В указанном заключении фиксируются обстоятельства, позволяющие сделать вывод о том, что оспариваемый документ является подлинным, либо формируется вывод об обратном. Указанное заключение направляется другой Стороне для сведения.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 случае если при разрешении Конфликтной ситуации Стороны не согласились с заключением комиссии, они могут передать возникший между ними спор, связанный с примен</w:t>
      </w:r>
      <w:r>
        <w:rPr>
          <w:rFonts w:ascii="Times New Roman" w:hAnsi="Times New Roman" w:cs="Times New Roman"/>
          <w:sz w:val="22"/>
          <w:szCs w:val="22"/>
        </w:rPr>
        <w:t>ением ЭП, на рассмотрение суда.</w:t>
      </w:r>
    </w:p>
    <w:p w:rsidR="006004F8" w:rsidRPr="009439B7" w:rsidRDefault="006004F8" w:rsidP="006004F8">
      <w:pPr>
        <w:pStyle w:val="ConsPlusNormal"/>
        <w:jc w:val="center"/>
        <w:outlineLvl w:val="3"/>
        <w:rPr>
          <w:rFonts w:ascii="Times New Roman" w:hAnsi="Times New Roman" w:cs="Times New Roman"/>
          <w:sz w:val="22"/>
          <w:szCs w:val="22"/>
        </w:rPr>
      </w:pPr>
      <w:r>
        <w:rPr>
          <w:rFonts w:ascii="Times New Roman" w:hAnsi="Times New Roman" w:cs="Times New Roman"/>
          <w:sz w:val="22"/>
          <w:szCs w:val="22"/>
        </w:rPr>
        <w:t>6. Срок действия договора</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Настоящий договор вступает в силу с момента подписания его обеими Сторонами и действует в течение одного года.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Договор может быть расторгнут в одностороннем порядке по инициативе одной из Сторон путем предупреждения другой Стороны не менее чем за 10 дней до предполагаемой даты расторжения.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Договор считается пролонгированным на следующий год, если не менее чем за 1 месяц до истечения срока действия Договора ни одна из Сторон не заявит в установленном порядке о его расторжении.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Все изменения настоящего Договора производятся по соглашению Сторон и действительны в том случае, если они составлены в письменной форме и имеют собственноручные подписи обеих Сторон.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Договор составлен в двух экземплярах, каждый из которых является подлинным и имеет одинаковую юридическую силу. Один экземпляр находится в Администрации, другой - у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Споры и разногласия, которые могут возникнуть при исполнении настоящего Договора, будут по возможности решаться путем переговоров между Сторонами. В случае невозможности разрешения споров путем переговоров, Стороны передают их на рассмотрение в Арбитражный суд.</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center"/>
        <w:outlineLvl w:val="3"/>
        <w:rPr>
          <w:rFonts w:ascii="Times New Roman" w:hAnsi="Times New Roman" w:cs="Times New Roman"/>
          <w:sz w:val="22"/>
          <w:szCs w:val="22"/>
        </w:rPr>
      </w:pPr>
      <w:r w:rsidRPr="009439B7">
        <w:rPr>
          <w:rFonts w:ascii="Times New Roman" w:hAnsi="Times New Roman" w:cs="Times New Roman"/>
          <w:sz w:val="22"/>
          <w:szCs w:val="22"/>
        </w:rPr>
        <w:t>7. ЮРИДИЧЕСКИЕ АДРЕСА И ПОДПИСИ СТОРОН</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Администрация                                                                                                         Организация</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г. 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ул.____________, --</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                                                                                                                                        М.П.</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 ________/                                                                          __________________/ 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 __________ 20____ года                                                                          "____" __________ 20____ года</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right"/>
        <w:outlineLvl w:val="3"/>
        <w:rPr>
          <w:rFonts w:ascii="Times New Roman" w:hAnsi="Times New Roman" w:cs="Times New Roman"/>
          <w:sz w:val="22"/>
          <w:szCs w:val="22"/>
        </w:rPr>
      </w:pPr>
      <w:r w:rsidRPr="009439B7">
        <w:rPr>
          <w:rFonts w:ascii="Times New Roman" w:hAnsi="Times New Roman" w:cs="Times New Roman"/>
          <w:sz w:val="22"/>
          <w:szCs w:val="22"/>
        </w:rPr>
        <w:t>Приложение № 1</w:t>
      </w:r>
    </w:p>
    <w:p w:rsidR="006004F8" w:rsidRPr="009439B7" w:rsidRDefault="006004F8" w:rsidP="006004F8">
      <w:pPr>
        <w:pStyle w:val="ConsPlusNormal"/>
        <w:jc w:val="right"/>
        <w:rPr>
          <w:rFonts w:ascii="Times New Roman" w:hAnsi="Times New Roman" w:cs="Times New Roman"/>
          <w:sz w:val="22"/>
          <w:szCs w:val="22"/>
        </w:rPr>
      </w:pPr>
      <w:r w:rsidRPr="009439B7">
        <w:rPr>
          <w:rFonts w:ascii="Times New Roman" w:hAnsi="Times New Roman" w:cs="Times New Roman"/>
          <w:sz w:val="22"/>
          <w:szCs w:val="22"/>
        </w:rPr>
        <w:t>к договору № ________</w:t>
      </w:r>
    </w:p>
    <w:p w:rsidR="006004F8" w:rsidRPr="009439B7" w:rsidRDefault="006004F8" w:rsidP="006004F8">
      <w:pPr>
        <w:pStyle w:val="ConsPlusNormal"/>
        <w:jc w:val="right"/>
        <w:rPr>
          <w:rFonts w:ascii="Times New Roman" w:hAnsi="Times New Roman" w:cs="Times New Roman"/>
          <w:sz w:val="22"/>
          <w:szCs w:val="22"/>
        </w:rPr>
      </w:pPr>
      <w:r>
        <w:rPr>
          <w:rFonts w:ascii="Times New Roman" w:hAnsi="Times New Roman" w:cs="Times New Roman"/>
          <w:sz w:val="22"/>
          <w:szCs w:val="22"/>
        </w:rPr>
        <w:t>от "__" ________ 20__ г.</w:t>
      </w:r>
    </w:p>
    <w:p w:rsidR="006004F8" w:rsidRPr="009439B7" w:rsidRDefault="006004F8" w:rsidP="006004F8">
      <w:pPr>
        <w:pStyle w:val="ConsPlusNormal"/>
        <w:jc w:val="center"/>
        <w:rPr>
          <w:rFonts w:ascii="Times New Roman" w:hAnsi="Times New Roman" w:cs="Times New Roman"/>
          <w:sz w:val="22"/>
          <w:szCs w:val="22"/>
        </w:rPr>
      </w:pPr>
      <w:bookmarkStart w:id="56" w:name="P1521"/>
      <w:bookmarkEnd w:id="56"/>
      <w:r w:rsidRPr="009439B7">
        <w:rPr>
          <w:rFonts w:ascii="Times New Roman" w:hAnsi="Times New Roman" w:cs="Times New Roman"/>
          <w:sz w:val="22"/>
          <w:szCs w:val="22"/>
        </w:rPr>
        <w:t>Инструкция</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 организации деятельности учреждений в</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процессе обмена электронными документами,</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w:t>
      </w:r>
      <w:r>
        <w:rPr>
          <w:rFonts w:ascii="Times New Roman" w:hAnsi="Times New Roman" w:cs="Times New Roman"/>
          <w:sz w:val="22"/>
          <w:szCs w:val="22"/>
        </w:rPr>
        <w:t>дписанными электронной подписью</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1.</w:t>
      </w:r>
      <w:r>
        <w:rPr>
          <w:rFonts w:ascii="Times New Roman" w:hAnsi="Times New Roman" w:cs="Times New Roman"/>
          <w:sz w:val="22"/>
          <w:szCs w:val="22"/>
        </w:rPr>
        <w:t xml:space="preserve"> Термины и определения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1.1. Автоматизированные информационные системы (АС) - предназначенные для обработки, контроля, хранения, защиты и передачи информации системы "Бюджет", "Удаленное рабочее место", программный модуль "Сервер доступа к данным АС "Бюджет", ГИСЗ НСО.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1.2. Средства электронной подписи (ЭП) - аппаратные и (или) программные средства, обеспечивающие формирование ЭП под электронными документами Организацией и проверку ЭП под документами Администрации.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1.3. Закрытый ключ ЭП - уникальная последовательность символов, предназначенная для формирования ЭП под электронными документами, является конфиденциальной информацией, относится к средствам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1.4. Открытый ключ ЭП - уникальная последовательность символов, предназначенная для проверки ЭП под электронными документами.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1.5. Сертификат открытого ключа ЭП - электронный документ, содержащий реквизиты владельца закрытого ключа ЭП, а также открытый ключ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1.6. Ключевой носитель - аппаратное устройство, на ко</w:t>
      </w:r>
      <w:r>
        <w:rPr>
          <w:rFonts w:ascii="Times New Roman" w:hAnsi="Times New Roman" w:cs="Times New Roman"/>
          <w:sz w:val="22"/>
          <w:szCs w:val="22"/>
        </w:rPr>
        <w:t>тором записан Закрытый ключ ЭП.</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2. Общие по</w:t>
      </w:r>
      <w:r>
        <w:rPr>
          <w:rFonts w:ascii="Times New Roman" w:hAnsi="Times New Roman" w:cs="Times New Roman"/>
          <w:sz w:val="22"/>
          <w:szCs w:val="22"/>
        </w:rPr>
        <w:t>ложения</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2.1. Настоящая Инструкция определяет: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перечень ответственных должностных лиц и порядок их назначения;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обязанности ответственных должностных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порядок хранения Средств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порядок использования Средств ЭП в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организацию безопасности рабочих мест ответственных должностных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2.2. Настоящая Инструкция предназначена для получателей и главного распорядителя бюджетных средств (Организаций) и является обязательной для исполнения руководителем и назначенными должностными лицами Организаци</w:t>
      </w:r>
      <w:r>
        <w:rPr>
          <w:rFonts w:ascii="Times New Roman" w:hAnsi="Times New Roman" w:cs="Times New Roman"/>
          <w:sz w:val="22"/>
          <w:szCs w:val="22"/>
        </w:rPr>
        <w:t>й.</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3. Перечень должностных лиц</w:t>
      </w:r>
    </w:p>
    <w:p w:rsidR="006004F8" w:rsidRPr="009439B7" w:rsidRDefault="006004F8" w:rsidP="006004F8">
      <w:pPr>
        <w:pStyle w:val="ConsPlusNormal"/>
        <w:ind w:firstLine="540"/>
        <w:jc w:val="both"/>
        <w:rPr>
          <w:rFonts w:ascii="Times New Roman" w:hAnsi="Times New Roman" w:cs="Times New Roman"/>
          <w:sz w:val="22"/>
          <w:szCs w:val="22"/>
        </w:rPr>
      </w:pPr>
      <w:bookmarkStart w:id="57" w:name="P1547"/>
      <w:bookmarkEnd w:id="57"/>
      <w:r w:rsidRPr="009439B7">
        <w:rPr>
          <w:rFonts w:ascii="Times New Roman" w:hAnsi="Times New Roman" w:cs="Times New Roman"/>
          <w:sz w:val="22"/>
          <w:szCs w:val="22"/>
        </w:rPr>
        <w:t>3.1. Организации необходимо назначить следующих ответственных лиц:</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сотрудника, уполномоченного формировать ЭП под электронными документами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сотрудника, уполномоченного проверять ЭП под электронными документами Администрации;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сотрудника, ответственного за хранение средств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3.2. Для обеспечения бесперебойной работы рекомендуется назначать как минимум двух сотрудников, уполномоченных формировать и проверять Э</w:t>
      </w:r>
      <w:r>
        <w:rPr>
          <w:rFonts w:ascii="Times New Roman" w:hAnsi="Times New Roman" w:cs="Times New Roman"/>
          <w:sz w:val="22"/>
          <w:szCs w:val="22"/>
        </w:rPr>
        <w:t>П под электронными документами.</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4. Порядок назна</w:t>
      </w:r>
      <w:r>
        <w:rPr>
          <w:rFonts w:ascii="Times New Roman" w:hAnsi="Times New Roman" w:cs="Times New Roman"/>
          <w:sz w:val="22"/>
          <w:szCs w:val="22"/>
        </w:rPr>
        <w:t>чения должностных лиц</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 xml:space="preserve">4.1. Должностные лица, указанные в </w:t>
      </w:r>
      <w:hyperlink r:id="rId139" w:anchor="P1547" w:history="1">
        <w:r w:rsidRPr="009439B7">
          <w:rPr>
            <w:rStyle w:val="a4"/>
            <w:rFonts w:ascii="Times New Roman" w:hAnsi="Times New Roman" w:cs="Times New Roman"/>
            <w:sz w:val="22"/>
            <w:szCs w:val="22"/>
          </w:rPr>
          <w:t>пункте 3.1</w:t>
        </w:r>
      </w:hyperlink>
      <w:r w:rsidRPr="009439B7">
        <w:rPr>
          <w:rFonts w:ascii="Times New Roman" w:hAnsi="Times New Roman" w:cs="Times New Roman"/>
          <w:sz w:val="22"/>
          <w:szCs w:val="22"/>
        </w:rPr>
        <w:t>, назначаются и освобождаются от обязанностей приказом руководителя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4.2. Должностные лица, указанные в </w:t>
      </w:r>
      <w:hyperlink r:id="rId140" w:anchor="P1547" w:history="1">
        <w:r w:rsidRPr="009439B7">
          <w:rPr>
            <w:rStyle w:val="a4"/>
            <w:rFonts w:ascii="Times New Roman" w:hAnsi="Times New Roman" w:cs="Times New Roman"/>
            <w:sz w:val="22"/>
            <w:szCs w:val="22"/>
          </w:rPr>
          <w:t>пункте 3.1</w:t>
        </w:r>
      </w:hyperlink>
      <w:r w:rsidRPr="009439B7">
        <w:rPr>
          <w:rFonts w:ascii="Times New Roman" w:hAnsi="Times New Roman" w:cs="Times New Roman"/>
          <w:sz w:val="22"/>
          <w:szCs w:val="22"/>
        </w:rPr>
        <w:t>, назначаются из числа сотрудников Организации.</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5. Обязанности должностных лиц</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5.1. Сотрудники, уполномоченные формировать ЭП под электронными документами Организации и проверять ЭП под электронными документами Администрации, обязаны:</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 разглашать конфиденциальную информацию, к которой они допущены, рубежи ее защиты, в том числе пароли и сведения о ключах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соблюдать требования данной Инструкции к обеспечению безопасности конфиденциальной информации;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сообщать руководству о ставших ему известными попытках посторонних лиц получить сведения конфиденциального характера;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уничтожить закрытый ключ ЭП в порядке, установленном настоящей Инструкцией, передать средства ЭП, эксплуатационную документацию руководителю Организации при увольнении или освобождении от исполнения обязанностей сотрудника, уполномоченного формировать ЭП под электронным документом;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немедленно уведомлять руководство о фактах утраты Закрытого ключа ЭП, умышленного или неумышленного повреждения АС и Средств ЭП,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 нарушать процедуры отправления, подписания и получения электронных документов, подписанных ЭП, описанные в </w:t>
      </w:r>
      <w:hyperlink r:id="rId141" w:anchor="P1588" w:history="1">
        <w:r w:rsidRPr="009439B7">
          <w:rPr>
            <w:rStyle w:val="a4"/>
            <w:rFonts w:ascii="Times New Roman" w:hAnsi="Times New Roman" w:cs="Times New Roman"/>
            <w:sz w:val="22"/>
            <w:szCs w:val="22"/>
          </w:rPr>
          <w:t>разделе 7</w:t>
        </w:r>
      </w:hyperlink>
      <w:r w:rsidRPr="009439B7">
        <w:rPr>
          <w:rFonts w:ascii="Times New Roman" w:hAnsi="Times New Roman" w:cs="Times New Roman"/>
          <w:sz w:val="22"/>
          <w:szCs w:val="22"/>
        </w:rPr>
        <w:t xml:space="preserve"> настоящей Инструкции;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сдавать на хранение ключевой носитель с Закрытым ключом ЭП, когда в его использовании нет необходимости, а также в конце рабочего дня в порядке, установленном настоящей Инструкцией;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неукоснительно соблюдать все положения настоящей Инструкции.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5.2. Ответственный сотрудник за хранение средств ЭП обязан: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 разглашать конфиденциальную информацию, к которой он допущен, рубежи ее защиты, в том числе пароли и сведения о ключах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соблюдать требования настоящего Порядка к обеспечению безопасности конфиденциальной информации;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сообщать руководству о ставших ему известными попытках посторонних лиц получить сведения конфиденциального характера;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обеспечить хранение, выдачу и учет средств ЭП в порядке, установленном настоящей Инструкцией;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выдавать ключевые носители с записанными на них Закрытыми ключами ЭП исключительно сотрудникам, уполномоченным формировать ЭП под электронным документом;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немедленно уведомлять руководство о фактах недостачи Средств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неукоснительно соблюдать все </w:t>
      </w:r>
      <w:r>
        <w:rPr>
          <w:rFonts w:ascii="Times New Roman" w:hAnsi="Times New Roman" w:cs="Times New Roman"/>
          <w:sz w:val="22"/>
          <w:szCs w:val="22"/>
        </w:rPr>
        <w:t>положения настоящей Инструкции.</w:t>
      </w:r>
    </w:p>
    <w:p w:rsidR="006004F8" w:rsidRPr="009439B7" w:rsidRDefault="006004F8" w:rsidP="006004F8">
      <w:pPr>
        <w:pStyle w:val="ConsPlusNormal"/>
        <w:jc w:val="center"/>
        <w:outlineLvl w:val="4"/>
        <w:rPr>
          <w:rFonts w:ascii="Times New Roman" w:hAnsi="Times New Roman" w:cs="Times New Roman"/>
          <w:sz w:val="22"/>
          <w:szCs w:val="22"/>
        </w:rPr>
      </w:pPr>
      <w:r>
        <w:rPr>
          <w:rFonts w:ascii="Times New Roman" w:hAnsi="Times New Roman" w:cs="Times New Roman"/>
          <w:sz w:val="22"/>
          <w:szCs w:val="22"/>
        </w:rPr>
        <w:t>6. Порядок хранения Средств ЭП</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6.1. Все Средства ЭП хранятся непосредственно в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6.2. Сотрудник, ответственный за хранение Средств ЭП, обязан принять их на хранение, сделав пометку в Журнале учета использования ключевых носителей.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6.3. Все Средства ЭП, а также пароли, пин-коды и т.п. хранятся в сейфе, кроме установленного на рабочее место АС программного обеспечения.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6.4. Ключи от сейфа хранить в месте, обеспечивающем возможность постоянного контроля за ними. В случае наличия замка с шифром, предотвращать разглашение шифра.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6.5. Дубликат ключей от сейфа находится у руководителя в опечатанном конверте.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6.6. При необходимости использования Средств ЭП, в частности ключевого носителя с Закрытым ключом ЭП, сотрудник, уполномоченный формировать ЭП под электронным документом, принимает ключевой носитель под роспись в Журнале учета использования ключевых носителей.</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6.7. После использования ключевого носителя сотрудник, ответственный за хранение Средств ЭП, принимает ключевой носитель под роспись, делая пометку в Журнале учета ис</w:t>
      </w:r>
      <w:r>
        <w:rPr>
          <w:rFonts w:ascii="Times New Roman" w:hAnsi="Times New Roman" w:cs="Times New Roman"/>
          <w:sz w:val="22"/>
          <w:szCs w:val="22"/>
        </w:rPr>
        <w:t>пользования ключевых носителей.</w:t>
      </w:r>
    </w:p>
    <w:p w:rsidR="006004F8" w:rsidRPr="009439B7" w:rsidRDefault="006004F8" w:rsidP="006004F8">
      <w:pPr>
        <w:pStyle w:val="ConsPlusNormal"/>
        <w:jc w:val="center"/>
        <w:outlineLvl w:val="4"/>
        <w:rPr>
          <w:rFonts w:ascii="Times New Roman" w:hAnsi="Times New Roman" w:cs="Times New Roman"/>
          <w:sz w:val="22"/>
          <w:szCs w:val="22"/>
        </w:rPr>
      </w:pPr>
      <w:bookmarkStart w:id="58" w:name="P1588"/>
      <w:bookmarkEnd w:id="58"/>
      <w:r w:rsidRPr="009439B7">
        <w:rPr>
          <w:rFonts w:ascii="Times New Roman" w:hAnsi="Times New Roman" w:cs="Times New Roman"/>
          <w:sz w:val="22"/>
          <w:szCs w:val="22"/>
        </w:rPr>
        <w:t xml:space="preserve">7. Порядок использования Средств ЭП </w:t>
      </w:r>
      <w:r>
        <w:rPr>
          <w:rFonts w:ascii="Times New Roman" w:hAnsi="Times New Roman" w:cs="Times New Roman"/>
          <w:sz w:val="22"/>
          <w:szCs w:val="22"/>
        </w:rPr>
        <w:t>в АС</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7.1. Средства ЭП используются исключительно для формирования ЭП под электронными документами Организации и проверки ЭП под электронными документами Администрации в электронном документообороте, реализованном средствами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Использование ЭП при других организационно-правовых или финансовых отношениях строго запрещено.</w:t>
      </w:r>
    </w:p>
    <w:p w:rsidR="006004F8" w:rsidRPr="009439B7" w:rsidRDefault="006004F8" w:rsidP="006004F8">
      <w:pPr>
        <w:pStyle w:val="ConsPlusNormal"/>
        <w:ind w:firstLine="540"/>
        <w:contextualSpacing/>
        <w:jc w:val="both"/>
        <w:rPr>
          <w:rFonts w:ascii="Times New Roman" w:hAnsi="Times New Roman" w:cs="Times New Roman"/>
          <w:sz w:val="22"/>
          <w:szCs w:val="22"/>
        </w:rPr>
      </w:pPr>
      <w:bookmarkStart w:id="59" w:name="P1592"/>
      <w:bookmarkEnd w:id="59"/>
      <w:r w:rsidRPr="009439B7">
        <w:rPr>
          <w:rFonts w:ascii="Times New Roman" w:hAnsi="Times New Roman" w:cs="Times New Roman"/>
          <w:sz w:val="22"/>
          <w:szCs w:val="22"/>
        </w:rPr>
        <w:t>7.2. Процедура отправки и подписи электронного документа ЭП осуществляется следующим образом: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 уполномоченный формировать ЭП под электронным документом, средствами АС формирует электронный документ.</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Документ распечатывается на бумажном носителе в одном экземпляре. На распечатанном документе ставятся подписи ответственных лиц и печать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lastRenderedPageBreak/>
        <w:t>- Документ на бумажном носителе, подписанный ответственными лицами и заверенный печатью, передается сотруднику, уполномоченному формировать ЭП под электронным документом, и является основанием для отправки электронного документа, подписанного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 уполномоченный формировать ЭП под электронным документом, удостоверяется в подлинности подписей и печати, поставленных на документе.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 уполномоченный формировать ЭП под электронным документом, в обязательном порядке, в случае установки АС в сетевой конфигурации, обязан обеспечить прекращение работы АС на всех рабочих местах, кроме рабочего места, с которого будет осуществляться отправка документов и их подпись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Для актуализации данных и удостоверения того, что подписываются документы, по своему содержанию соответствующие подписанным ответственными лицами на бумажных носителях, сотрудник, уполномоченный формировать ЭП под электронным документом, обязан на рабочем месте, с которого будет отправляться документ, нажать в интерфейсе АС кнопку "Выполнить", после чего сравнить данные документа на бумажном носителе с электронным аналогом.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положительного результата проверки, сотрудник, уполномоченный формировать ЭП под электронным документом, получает под роспись ключевой носитель и присоединяет его к соответствующему порту (дисководу), находящемуся на системном блоке.</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отрицательного результата проверки сотрудник, уполномоченный формировать ЭП под электронным документом, сообщает об этом руководителю Организации.</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Сотрудник, уполномоченный формировать ЭП под электронным документом, производит отправку документа средствами АС.</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После отправления документа необходимо извлечь ключевой носитель из порта (дисковода).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Сдать ключевой носитель сотруднику, ответственному за хранение средств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xml:space="preserve">- В случае правильного выполнения всего алгоритма </w:t>
      </w:r>
      <w:hyperlink r:id="rId142" w:anchor="P1592" w:history="1">
        <w:r w:rsidRPr="009439B7">
          <w:rPr>
            <w:rStyle w:val="a4"/>
            <w:rFonts w:ascii="Times New Roman" w:hAnsi="Times New Roman" w:cs="Times New Roman"/>
            <w:sz w:val="22"/>
            <w:szCs w:val="22"/>
          </w:rPr>
          <w:t>пункта 7.2</w:t>
        </w:r>
      </w:hyperlink>
      <w:r w:rsidRPr="009439B7">
        <w:rPr>
          <w:rFonts w:ascii="Times New Roman" w:hAnsi="Times New Roman" w:cs="Times New Roman"/>
          <w:sz w:val="22"/>
          <w:szCs w:val="22"/>
        </w:rPr>
        <w:t xml:space="preserve"> и отсутствия ошибок, выданных АС, документ считается отправленным верно.</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7.3. Процедура получения электронного документа с ЭП осуществляется следующим образом: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при получении документов от Администрации, сотрудник Организации осуществляет проверку ЭП на предмет подлинности подписи в соответствии с Инструкцией пользователя;</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проверка ЭП на пакетах осуществляется нажатием на кнопку проверки ЭП;</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в случае положительного результата проверки, сотрудник Организации осуществляет работу с документами и их хранение в соответствии с требованиями действующего законодательства, утвержденным порядком документооборота в Организации и правилами организации государственного архивного дела;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 если ключ был скомпрометирован, уполномоченный сотрудник Организации незамедлительно уведомляет об этом Администрацию и приостанавливает свою работу до выяснения причин для принятия решения о последующих действиях.</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Организация несет ответственность за проверку ЭП (ее достоверности) под с</w:t>
      </w:r>
      <w:r>
        <w:rPr>
          <w:rFonts w:ascii="Times New Roman" w:hAnsi="Times New Roman" w:cs="Times New Roman"/>
          <w:sz w:val="22"/>
          <w:szCs w:val="22"/>
        </w:rPr>
        <w:t>воими электронными документами.</w:t>
      </w:r>
    </w:p>
    <w:p w:rsidR="006004F8" w:rsidRPr="009439B7" w:rsidRDefault="006004F8" w:rsidP="006004F8">
      <w:pPr>
        <w:pStyle w:val="ConsPlusNormal"/>
        <w:jc w:val="center"/>
        <w:outlineLvl w:val="4"/>
        <w:rPr>
          <w:rFonts w:ascii="Times New Roman" w:hAnsi="Times New Roman" w:cs="Times New Roman"/>
          <w:sz w:val="22"/>
          <w:szCs w:val="22"/>
        </w:rPr>
      </w:pPr>
      <w:r w:rsidRPr="009439B7">
        <w:rPr>
          <w:rFonts w:ascii="Times New Roman" w:hAnsi="Times New Roman" w:cs="Times New Roman"/>
          <w:sz w:val="22"/>
          <w:szCs w:val="22"/>
        </w:rPr>
        <w:t>8. Организация безопасности рабочего</w:t>
      </w:r>
    </w:p>
    <w:p w:rsidR="006004F8" w:rsidRPr="009439B7" w:rsidRDefault="006004F8" w:rsidP="006004F8">
      <w:pPr>
        <w:pStyle w:val="ConsPlusNormal"/>
        <w:jc w:val="center"/>
        <w:rPr>
          <w:rFonts w:ascii="Times New Roman" w:hAnsi="Times New Roman" w:cs="Times New Roman"/>
          <w:sz w:val="22"/>
          <w:szCs w:val="22"/>
        </w:rPr>
      </w:pPr>
      <w:r>
        <w:rPr>
          <w:rFonts w:ascii="Times New Roman" w:hAnsi="Times New Roman" w:cs="Times New Roman"/>
          <w:sz w:val="22"/>
          <w:szCs w:val="22"/>
        </w:rPr>
        <w:t>места с установленной АС</w:t>
      </w:r>
    </w:p>
    <w:p w:rsidR="006004F8" w:rsidRPr="009439B7" w:rsidRDefault="006004F8" w:rsidP="006004F8">
      <w:pPr>
        <w:pStyle w:val="ConsPlusNormal"/>
        <w:ind w:firstLine="540"/>
        <w:jc w:val="both"/>
        <w:rPr>
          <w:rFonts w:ascii="Times New Roman" w:hAnsi="Times New Roman" w:cs="Times New Roman"/>
          <w:sz w:val="22"/>
          <w:szCs w:val="22"/>
        </w:rPr>
      </w:pPr>
      <w:r w:rsidRPr="009439B7">
        <w:rPr>
          <w:rFonts w:ascii="Times New Roman" w:hAnsi="Times New Roman" w:cs="Times New Roman"/>
          <w:sz w:val="22"/>
          <w:szCs w:val="22"/>
        </w:rPr>
        <w:t>8.1. Рабочая станция, на которой установлены АС и средства ЭП, размещается таким образом, чтобы доступ к ней был ограничен кругом лиц, имеющих право формировать ЭП под электронным документом.</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8.2. Системный блок рабочей станции должен быть опломбирован или опечатан.</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8.3. В качестве ключевых носителей используются только съемные аппаратные устройства.</w:t>
      </w:r>
    </w:p>
    <w:p w:rsidR="006004F8" w:rsidRPr="009439B7" w:rsidRDefault="006004F8" w:rsidP="006004F8">
      <w:pPr>
        <w:pStyle w:val="ConsPlusNormal"/>
        <w:ind w:firstLine="540"/>
        <w:contextualSpacing/>
        <w:jc w:val="both"/>
        <w:rPr>
          <w:rFonts w:ascii="Times New Roman" w:hAnsi="Times New Roman" w:cs="Times New Roman"/>
          <w:sz w:val="22"/>
          <w:szCs w:val="22"/>
        </w:rPr>
      </w:pPr>
      <w:r w:rsidRPr="009439B7">
        <w:rPr>
          <w:rFonts w:ascii="Times New Roman" w:hAnsi="Times New Roman" w:cs="Times New Roman"/>
          <w:sz w:val="22"/>
          <w:szCs w:val="22"/>
        </w:rPr>
        <w:t>8.4. Пароли для входа в операционную систему и для аутентификации на сервере должны храниться в тайне и меняться не реже одного раза в три месяца.</w:t>
      </w: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 2.4</w:t>
      </w: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
    <w:p w:rsidR="006004F8" w:rsidRPr="009439B7" w:rsidRDefault="006004F8" w:rsidP="006004F8">
      <w:pPr>
        <w:pStyle w:val="ConsPlusNonformat"/>
        <w:contextualSpacing/>
        <w:rPr>
          <w:rFonts w:ascii="Times New Roman" w:hAnsi="Times New Roman" w:cs="Times New Roman"/>
          <w:sz w:val="22"/>
          <w:szCs w:val="22"/>
        </w:rPr>
      </w:pPr>
      <w:r w:rsidRPr="009439B7">
        <w:rPr>
          <w:rFonts w:ascii="Times New Roman" w:hAnsi="Times New Roman" w:cs="Times New Roman"/>
          <w:sz w:val="22"/>
          <w:szCs w:val="22"/>
        </w:rPr>
        <w:t>Представляется на бланке                                                                                    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Администрации                                                                                               (наименование получателя средств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местного бюджета )</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bookmarkStart w:id="60" w:name="P1689"/>
      <w:bookmarkEnd w:id="60"/>
      <w:r w:rsidRPr="009439B7">
        <w:rPr>
          <w:rFonts w:ascii="Times New Roman" w:hAnsi="Times New Roman" w:cs="Times New Roman"/>
          <w:sz w:val="22"/>
          <w:szCs w:val="22"/>
        </w:rPr>
        <w:t xml:space="preserve">                                </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УВЕДОМЛЕНИЕ</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 ______________________ лицевого счета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Администрация _____________ района Новосибирской  области сообщает о _________________________________  лицевого счета                 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(открытии, переоформлении,                                              (вид лицевого</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закрытии)                                                                              счета)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получателя средств)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______________________ на балансовом счете № 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в банке 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Дата __________________________ лицевого счета: 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(открытия, переоформления,                            (дата)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закрытия)</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Глава ______________района</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Pr>
          <w:rFonts w:ascii="Times New Roman" w:hAnsi="Times New Roman" w:cs="Times New Roman"/>
          <w:sz w:val="22"/>
          <w:szCs w:val="22"/>
        </w:rPr>
        <w:t>Приложение № 2.5</w:t>
      </w:r>
    </w:p>
    <w:p w:rsidR="006004F8" w:rsidRPr="009439B7" w:rsidRDefault="006004F8" w:rsidP="006004F8">
      <w:pPr>
        <w:pStyle w:val="ConsPlusNonformat"/>
        <w:jc w:val="center"/>
        <w:rPr>
          <w:rFonts w:ascii="Times New Roman" w:hAnsi="Times New Roman" w:cs="Times New Roman"/>
          <w:sz w:val="22"/>
          <w:szCs w:val="22"/>
        </w:rPr>
      </w:pPr>
      <w:bookmarkStart w:id="61" w:name="P1716"/>
      <w:bookmarkEnd w:id="61"/>
      <w:r w:rsidRPr="009439B7">
        <w:rPr>
          <w:rFonts w:ascii="Times New Roman" w:hAnsi="Times New Roman" w:cs="Times New Roman"/>
          <w:sz w:val="22"/>
          <w:szCs w:val="22"/>
        </w:rPr>
        <w:t>Заявление</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 открытие лицевого счета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от "____" ______________ 20__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клиента 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ИНН/КПП клиента 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главного распорядителя бюджетных средств 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Прошу открыть лицевой счет 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(вид лицевого счета)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Приложения:</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1.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2.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3.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4.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5.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6.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 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 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pBdr>
          <w:bottom w:val="double" w:sz="6" w:space="1" w:color="auto"/>
        </w:pBdr>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______________района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Открыт лицевой счет N 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Начальник отдела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учета и отчетности                                      _______________  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w:t>
      </w:r>
      <w:r>
        <w:rPr>
          <w:rFonts w:ascii="Times New Roman" w:hAnsi="Times New Roman" w:cs="Times New Roman"/>
          <w:sz w:val="22"/>
          <w:szCs w:val="22"/>
        </w:rPr>
        <w:t>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  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w:t>
      </w:r>
      <w:r>
        <w:rPr>
          <w:rFonts w:ascii="Times New Roman" w:hAnsi="Times New Roman" w:cs="Times New Roman"/>
          <w:sz w:val="22"/>
          <w:szCs w:val="22"/>
        </w:rPr>
        <w:t xml:space="preserve">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w:t>
      </w:r>
      <w:r>
        <w:rPr>
          <w:rFonts w:ascii="Times New Roman" w:hAnsi="Times New Roman" w:cs="Times New Roman"/>
          <w:sz w:val="22"/>
          <w:szCs w:val="22"/>
        </w:rPr>
        <w:t>__" __________________ 20____ г</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 2.6</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62" w:name="P1761"/>
      <w:bookmarkEnd w:id="62"/>
      <w:r w:rsidRPr="009439B7">
        <w:rPr>
          <w:rFonts w:ascii="Times New Roman" w:hAnsi="Times New Roman" w:cs="Times New Roman"/>
          <w:sz w:val="22"/>
          <w:szCs w:val="22"/>
        </w:rPr>
        <w:t>Разрешение № ________</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 открытие лицевого счета по учету операций, поступающих во временное</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распоряжение казенного учреждения, в министерстве финансов и налоговой</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политики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от "____" ______________ 20__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распорядитель 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Получатель 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Источники образования и направления использования средств:</w:t>
      </w:r>
    </w:p>
    <w:p w:rsidR="006004F8" w:rsidRPr="009439B7" w:rsidRDefault="006004F8" w:rsidP="006004F8">
      <w:pPr>
        <w:pStyle w:val="ConsPlusNormal"/>
        <w:ind w:firstLine="540"/>
        <w:jc w:val="both"/>
        <w:rPr>
          <w:rFonts w:ascii="Times New Roman" w:hAnsi="Times New Roman" w:cs="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24"/>
        <w:gridCol w:w="1587"/>
        <w:gridCol w:w="3288"/>
        <w:gridCol w:w="1871"/>
      </w:tblGrid>
      <w:tr w:rsidR="006004F8" w:rsidRPr="009439B7" w:rsidTr="00B33400">
        <w:tc>
          <w:tcPr>
            <w:tcW w:w="232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Источник образования средств (подробно)</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Источник образования средств (сокращенно)</w:t>
            </w:r>
          </w:p>
        </w:tc>
        <w:tc>
          <w:tcPr>
            <w:tcW w:w="328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Наименование, дата и номер нормативного правового акта, номер статьи (пункта) нормативно-правового акта; положения уставного документа</w:t>
            </w:r>
          </w:p>
        </w:tc>
        <w:tc>
          <w:tcPr>
            <w:tcW w:w="187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Направления использования средств</w:t>
            </w:r>
          </w:p>
        </w:tc>
      </w:tr>
      <w:tr w:rsidR="006004F8" w:rsidRPr="009439B7" w:rsidTr="00B33400">
        <w:tc>
          <w:tcPr>
            <w:tcW w:w="232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328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187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r>
      <w:tr w:rsidR="006004F8" w:rsidRPr="009439B7" w:rsidTr="00B33400">
        <w:tc>
          <w:tcPr>
            <w:tcW w:w="23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328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87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23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328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87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bl>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 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________________________ 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"____" ______________ 20____ г.</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 2.7</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63" w:name="P1808"/>
      <w:bookmarkEnd w:id="63"/>
      <w:r w:rsidRPr="009439B7">
        <w:rPr>
          <w:rFonts w:ascii="Times New Roman" w:hAnsi="Times New Roman" w:cs="Times New Roman"/>
          <w:sz w:val="22"/>
          <w:szCs w:val="22"/>
        </w:rPr>
        <w:t>ДОВЕРЕННОСТЬ</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Дана _______________________________________________________________ в том,</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(фамилия, имя, отчество)</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что  ему  (ей)  поручается  получать  письма  и  иные документы на бумажных</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носителях по лицевым счетам 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(номера лицевых счетов)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организации)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открытым   в  администрации _____________района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Паспортные данные: серия ____ N ____________ выдан "____" ________ 20___ г.</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(кем выдан)</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lastRenderedPageBreak/>
        <w:t>Зарегистрирован(а) по адресу: 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Доверенность действительна: 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Подпись доверенного лица _____________________________________ удостоверяю.</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организации _____________________ 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 организации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_____________района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Открыт лицевой счет N 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Начальник отдела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учета и отчетности                              _______________  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________________________    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"____" ______________ 20____ г.</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N 3.1</w:t>
      </w:r>
    </w:p>
    <w:p w:rsidR="006004F8" w:rsidRPr="009439B7" w:rsidRDefault="006004F8" w:rsidP="006004F8">
      <w:pPr>
        <w:spacing w:after="0" w:line="240" w:lineRule="auto"/>
        <w:contextualSpacing/>
        <w:rPr>
          <w:rFonts w:ascii="Times New Roman" w:hAnsi="Times New Roman"/>
        </w:rPr>
      </w:pPr>
    </w:p>
    <w:p w:rsidR="006004F8" w:rsidRPr="009439B7" w:rsidRDefault="006004F8" w:rsidP="006004F8">
      <w:pPr>
        <w:pStyle w:val="ConsPlusNormal"/>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64" w:name="P1862"/>
      <w:bookmarkEnd w:id="64"/>
      <w:r w:rsidRPr="009439B7">
        <w:rPr>
          <w:rFonts w:ascii="Times New Roman" w:hAnsi="Times New Roman" w:cs="Times New Roman"/>
          <w:sz w:val="22"/>
          <w:szCs w:val="22"/>
        </w:rPr>
        <w:t>Заявление</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 переоформление лицевых счетов</w:t>
      </w:r>
    </w:p>
    <w:p w:rsidR="006004F8" w:rsidRPr="009439B7" w:rsidRDefault="006004F8" w:rsidP="006004F8">
      <w:pPr>
        <w:pStyle w:val="ConsPlusNonformat"/>
        <w:jc w:val="center"/>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от "____"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Номера лицевых счетов 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клиента 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ИНН/КПП клиента 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Причина переоформления 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Основание для переоформления 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документа)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Прошу изменить наименование клиента на: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(новое наименование клиента)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Приложения:</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1.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2.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3.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4.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5.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 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________________________ 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_____________района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Переоформлены лицевые счета N 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Начальник отдела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учета и отчетности                              _______________  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________________________    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"____" ______________ 20____ г.</w:t>
      </w:r>
    </w:p>
    <w:p w:rsidR="006004F8" w:rsidRPr="009439B7" w:rsidRDefault="006004F8" w:rsidP="006004F8">
      <w:pPr>
        <w:pStyle w:val="ConsPlusNormal"/>
        <w:jc w:val="right"/>
        <w:outlineLvl w:val="2"/>
        <w:rPr>
          <w:rFonts w:ascii="Times New Roman" w:hAnsi="Times New Roman" w:cs="Times New Roman"/>
          <w:sz w:val="22"/>
          <w:szCs w:val="22"/>
        </w:rPr>
      </w:pPr>
      <w:r>
        <w:rPr>
          <w:rFonts w:ascii="Times New Roman" w:hAnsi="Times New Roman" w:cs="Times New Roman"/>
          <w:sz w:val="22"/>
          <w:szCs w:val="22"/>
        </w:rPr>
        <w:t>Приложение N 4.1</w:t>
      </w:r>
    </w:p>
    <w:p w:rsidR="006004F8" w:rsidRPr="009439B7" w:rsidRDefault="006004F8" w:rsidP="006004F8">
      <w:pPr>
        <w:pStyle w:val="ConsPlusNonformat"/>
        <w:jc w:val="center"/>
        <w:rPr>
          <w:rFonts w:ascii="Times New Roman" w:hAnsi="Times New Roman" w:cs="Times New Roman"/>
          <w:sz w:val="22"/>
          <w:szCs w:val="22"/>
        </w:rPr>
      </w:pPr>
      <w:bookmarkStart w:id="65" w:name="P1958"/>
      <w:bookmarkEnd w:id="65"/>
      <w:r w:rsidRPr="009439B7">
        <w:rPr>
          <w:rFonts w:ascii="Times New Roman" w:hAnsi="Times New Roman" w:cs="Times New Roman"/>
          <w:sz w:val="22"/>
          <w:szCs w:val="22"/>
        </w:rPr>
        <w:t>Заявление</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 закрытие лицевых счетов</w:t>
      </w:r>
    </w:p>
    <w:p w:rsidR="006004F8" w:rsidRPr="009439B7" w:rsidRDefault="006004F8" w:rsidP="006004F8">
      <w:pPr>
        <w:pStyle w:val="ConsPlusNonformat"/>
        <w:jc w:val="center"/>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от "____"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клиента 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ИНН/КПП клиента 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главного распорядителя бюджетных средств 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Прошу закрыть лицевые счета 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(номера лицевых счетов)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в связи с 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Приложения:</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1.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2. 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 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________________________ 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_____________района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 закрытии лицевого счета N 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Начальник отдела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учета и отчетности                              _______________  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________________________    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"____" ______________ 20____ г</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N 4.2</w:t>
      </w:r>
    </w:p>
    <w:p w:rsidR="006004F8" w:rsidRPr="009439B7" w:rsidRDefault="006004F8" w:rsidP="006004F8">
      <w:pPr>
        <w:spacing w:after="0" w:line="240" w:lineRule="auto"/>
        <w:contextualSpacing/>
        <w:rPr>
          <w:rFonts w:ascii="Times New Roman" w:hAnsi="Times New Roman"/>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66" w:name="P2004"/>
      <w:bookmarkEnd w:id="66"/>
      <w:r w:rsidRPr="009439B7">
        <w:rPr>
          <w:rFonts w:ascii="Times New Roman" w:hAnsi="Times New Roman" w:cs="Times New Roman"/>
          <w:sz w:val="22"/>
          <w:szCs w:val="22"/>
        </w:rPr>
        <w:t>Акт сверки</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операций по лицевому счету N _____________</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от "____" ______________ 20____ г.</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клиента 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ИНН/КПП клиента 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Наименование главного распорядителя бюджетных средств 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Единица измерения: руб.</w:t>
      </w:r>
    </w:p>
    <w:p w:rsidR="006004F8" w:rsidRPr="009439B7" w:rsidRDefault="006004F8" w:rsidP="006004F8">
      <w:pPr>
        <w:pStyle w:val="ConsPlusNormal"/>
        <w:ind w:firstLine="540"/>
        <w:jc w:val="both"/>
        <w:rPr>
          <w:rFonts w:ascii="Times New Roman" w:hAnsi="Times New Roman" w:cs="Times New Roman"/>
          <w:sz w:val="22"/>
          <w:szCs w:val="22"/>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3"/>
        <w:gridCol w:w="624"/>
        <w:gridCol w:w="992"/>
        <w:gridCol w:w="709"/>
        <w:gridCol w:w="1417"/>
        <w:gridCol w:w="1134"/>
        <w:gridCol w:w="850"/>
        <w:gridCol w:w="1077"/>
        <w:gridCol w:w="1050"/>
        <w:gridCol w:w="1134"/>
      </w:tblGrid>
      <w:tr w:rsidR="006004F8" w:rsidRPr="009439B7" w:rsidTr="00B33400">
        <w:tc>
          <w:tcPr>
            <w:tcW w:w="79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bookmarkStart w:id="67" w:name="P2014"/>
            <w:bookmarkEnd w:id="67"/>
            <w:r w:rsidRPr="009439B7">
              <w:rPr>
                <w:rFonts w:ascii="Times New Roman" w:hAnsi="Times New Roman" w:cs="Times New Roman"/>
                <w:sz w:val="22"/>
                <w:szCs w:val="22"/>
              </w:rPr>
              <w:t>Коды бюджетной классификации</w:t>
            </w:r>
          </w:p>
        </w:tc>
        <w:tc>
          <w:tcPr>
            <w:tcW w:w="62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Тип средств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 xml:space="preserve">КОСГУ </w:t>
            </w:r>
          </w:p>
        </w:tc>
        <w:tc>
          <w:tcPr>
            <w:tcW w:w="709"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КРКС</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Кассовый план за текущий месяц</w:t>
            </w:r>
          </w:p>
        </w:tc>
        <w:tc>
          <w:tcPr>
            <w:tcW w:w="1927"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Кассовый расход</w:t>
            </w:r>
          </w:p>
        </w:tc>
        <w:tc>
          <w:tcPr>
            <w:tcW w:w="1050"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Остаток лимитов на год (лимиты-расходы)</w:t>
            </w:r>
          </w:p>
        </w:tc>
        <w:tc>
          <w:tcPr>
            <w:tcW w:w="1134" w:type="dxa"/>
            <w:vMerge w:val="restart"/>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Остаток кассового плана на тек. месяц</w:t>
            </w:r>
          </w:p>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79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Кассовый расход</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Восстановление кассового расхода</w:t>
            </w:r>
          </w:p>
        </w:tc>
        <w:tc>
          <w:tcPr>
            <w:tcW w:w="105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62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141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7</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8</w:t>
            </w:r>
          </w:p>
        </w:tc>
        <w:tc>
          <w:tcPr>
            <w:tcW w:w="10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c>
          <w:tcPr>
            <w:tcW w:w="113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10</w:t>
            </w: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Итого</w:t>
            </w:r>
          </w:p>
        </w:tc>
        <w:tc>
          <w:tcPr>
            <w:tcW w:w="6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bl>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 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________________________ 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_____________района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Начальник отдела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учета и отчетности                              _______________  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________________________    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Pr>
          <w:rFonts w:ascii="Times New Roman" w:hAnsi="Times New Roman" w:cs="Times New Roman"/>
          <w:sz w:val="22"/>
          <w:szCs w:val="22"/>
        </w:rPr>
        <w:t>"____" ______________ 20____ г.</w:t>
      </w: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N 5.1</w:t>
      </w:r>
    </w:p>
    <w:p w:rsidR="006004F8" w:rsidRPr="009439B7" w:rsidRDefault="006004F8" w:rsidP="006004F8">
      <w:pPr>
        <w:spacing w:after="0" w:line="240" w:lineRule="auto"/>
        <w:contextualSpacing/>
        <w:rPr>
          <w:rFonts w:ascii="Times New Roman" w:hAnsi="Times New Roman"/>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администрация ______________ 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68" w:name="P2151"/>
      <w:bookmarkEnd w:id="68"/>
      <w:r w:rsidRPr="009439B7">
        <w:rPr>
          <w:rFonts w:ascii="Times New Roman" w:hAnsi="Times New Roman" w:cs="Times New Roman"/>
          <w:sz w:val="22"/>
          <w:szCs w:val="22"/>
        </w:rPr>
        <w:t>ВЫПИСКА</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по лицевому счету N __________ за 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lastRenderedPageBreak/>
        <w:t xml:space="preserve">                       (наименование лицевого счета)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Последний день операций по счету 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Входящий остаток                 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Всего поступило                  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Расход                           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Исходящий остаток                ______________</w:t>
      </w:r>
    </w:p>
    <w:p w:rsidR="006004F8" w:rsidRPr="009439B7" w:rsidRDefault="006004F8" w:rsidP="006004F8">
      <w:pPr>
        <w:pStyle w:val="ConsPlusNormal"/>
        <w:ind w:firstLine="540"/>
        <w:jc w:val="both"/>
        <w:rPr>
          <w:rFonts w:ascii="Times New Roman" w:hAnsi="Times New Roman" w:cs="Times New Roman"/>
          <w:sz w:val="22"/>
          <w:szCs w:val="22"/>
        </w:rPr>
      </w:pPr>
    </w:p>
    <w:tbl>
      <w:tblPr>
        <w:tblW w:w="8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566"/>
        <w:gridCol w:w="708"/>
        <w:gridCol w:w="709"/>
        <w:gridCol w:w="567"/>
        <w:gridCol w:w="992"/>
        <w:gridCol w:w="1020"/>
        <w:gridCol w:w="1248"/>
        <w:gridCol w:w="795"/>
        <w:gridCol w:w="907"/>
        <w:gridCol w:w="907"/>
      </w:tblGrid>
      <w:tr w:rsidR="006004F8" w:rsidRPr="009439B7" w:rsidTr="00B33400">
        <w:tc>
          <w:tcPr>
            <w:tcW w:w="567" w:type="dxa"/>
            <w:vMerge w:val="restart"/>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 оп.</w:t>
            </w:r>
          </w:p>
          <w:p w:rsidR="006004F8" w:rsidRPr="009439B7" w:rsidRDefault="006004F8" w:rsidP="00B33400">
            <w:pPr>
              <w:pStyle w:val="ConsPlusNormal"/>
              <w:jc w:val="center"/>
              <w:rPr>
                <w:rFonts w:ascii="Times New Roman" w:hAnsi="Times New Roman" w:cs="Times New Roman"/>
                <w:sz w:val="22"/>
                <w:szCs w:val="22"/>
              </w:rPr>
            </w:pPr>
          </w:p>
        </w:tc>
        <w:tc>
          <w:tcPr>
            <w:tcW w:w="3544" w:type="dxa"/>
            <w:gridSpan w:val="5"/>
            <w:vMerge w:val="restart"/>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Бюджетная классификация</w:t>
            </w:r>
          </w:p>
          <w:p w:rsidR="006004F8" w:rsidRPr="009439B7" w:rsidRDefault="006004F8" w:rsidP="00B33400">
            <w:pPr>
              <w:pStyle w:val="ConsPlusNormal"/>
              <w:jc w:val="center"/>
              <w:rPr>
                <w:rFonts w:ascii="Times New Roman" w:hAnsi="Times New Roman" w:cs="Times New Roman"/>
                <w:sz w:val="22"/>
                <w:szCs w:val="22"/>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Счет</w:t>
            </w:r>
          </w:p>
          <w:p w:rsidR="006004F8" w:rsidRPr="009439B7" w:rsidRDefault="006004F8" w:rsidP="00B33400">
            <w:pPr>
              <w:pStyle w:val="ConsPlusNormal"/>
              <w:jc w:val="center"/>
              <w:rPr>
                <w:rFonts w:ascii="Times New Roman" w:hAnsi="Times New Roman" w:cs="Times New Roman"/>
                <w:sz w:val="22"/>
                <w:szCs w:val="22"/>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Корреспондирующий счет</w:t>
            </w:r>
          </w:p>
          <w:p w:rsidR="006004F8" w:rsidRPr="009439B7" w:rsidRDefault="006004F8" w:rsidP="00B33400">
            <w:pPr>
              <w:pStyle w:val="ConsPlusNormal"/>
              <w:jc w:val="center"/>
              <w:rPr>
                <w:rFonts w:ascii="Times New Roman" w:hAnsi="Times New Roman" w:cs="Times New Roman"/>
                <w:sz w:val="22"/>
                <w:szCs w:val="22"/>
              </w:rPr>
            </w:pPr>
          </w:p>
        </w:tc>
        <w:tc>
          <w:tcPr>
            <w:tcW w:w="795"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 документа</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Обороты</w:t>
            </w:r>
          </w:p>
        </w:tc>
      </w:tr>
      <w:tr w:rsidR="006004F8" w:rsidRPr="009439B7" w:rsidTr="00B33400">
        <w:trPr>
          <w:trHeight w:val="322"/>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6521" w:type="dxa"/>
            <w:gridSpan w:val="5"/>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Дебет</w:t>
            </w:r>
          </w:p>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Кредит</w:t>
            </w:r>
          </w:p>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10</w:t>
            </w:r>
          </w:p>
        </w:tc>
      </w:tr>
      <w:tr w:rsidR="006004F8" w:rsidRPr="009439B7" w:rsidTr="00B33400">
        <w:trPr>
          <w:trHeight w:val="212"/>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ФКР</w:t>
            </w:r>
          </w:p>
        </w:tc>
        <w:tc>
          <w:tcPr>
            <w:tcW w:w="709"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ППП</w:t>
            </w:r>
          </w:p>
        </w:tc>
        <w:tc>
          <w:tcPr>
            <w:tcW w:w="709"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КЦСР</w:t>
            </w:r>
          </w:p>
        </w:tc>
        <w:tc>
          <w:tcPr>
            <w:tcW w:w="567"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КВР</w:t>
            </w:r>
          </w:p>
        </w:tc>
        <w:tc>
          <w:tcPr>
            <w:tcW w:w="992"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КОСГУ</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rPr>
          <w:trHeight w:val="217"/>
        </w:trPr>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1</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6</w:t>
            </w:r>
          </w:p>
        </w:tc>
        <w:tc>
          <w:tcPr>
            <w:tcW w:w="102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7</w:t>
            </w:r>
          </w:p>
        </w:tc>
        <w:tc>
          <w:tcPr>
            <w:tcW w:w="124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8</w:t>
            </w:r>
          </w:p>
        </w:tc>
        <w:tc>
          <w:tcPr>
            <w:tcW w:w="79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9</w:t>
            </w:r>
          </w:p>
        </w:tc>
        <w:tc>
          <w:tcPr>
            <w:tcW w:w="90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10</w:t>
            </w:r>
          </w:p>
        </w:tc>
        <w:tc>
          <w:tcPr>
            <w:tcW w:w="90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11</w:t>
            </w:r>
          </w:p>
        </w:tc>
      </w:tr>
      <w:tr w:rsidR="006004F8" w:rsidRPr="009439B7" w:rsidTr="00B33400">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1134"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Обороты</w:t>
            </w: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1134" w:type="dxa"/>
            <w:gridSpan w:val="2"/>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pStyle w:val="ConsPlusNormal"/>
              <w:jc w:val="both"/>
              <w:rPr>
                <w:rFonts w:ascii="Times New Roman" w:hAnsi="Times New Roman" w:cs="Times New Roman"/>
                <w:sz w:val="22"/>
                <w:szCs w:val="22"/>
              </w:rPr>
            </w:pPr>
            <w:r w:rsidRPr="009439B7">
              <w:rPr>
                <w:rFonts w:ascii="Times New Roman" w:hAnsi="Times New Roman" w:cs="Times New Roman"/>
                <w:sz w:val="22"/>
                <w:szCs w:val="22"/>
              </w:rPr>
              <w:t>Итого по счету</w:t>
            </w:r>
          </w:p>
        </w:tc>
        <w:tc>
          <w:tcPr>
            <w:tcW w:w="709"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pStyle w:val="ConsPlusNormal"/>
              <w:jc w:val="both"/>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pStyle w:val="ConsPlusNormal"/>
              <w:jc w:val="both"/>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bl>
    <w:p w:rsidR="006004F8" w:rsidRPr="009439B7" w:rsidRDefault="006004F8" w:rsidP="006004F8">
      <w:pPr>
        <w:pStyle w:val="ConsPlusNormal"/>
        <w:ind w:firstLine="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_______________________  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w:t>
      </w:r>
      <w:r>
        <w:rPr>
          <w:rFonts w:ascii="Times New Roman" w:hAnsi="Times New Roman" w:cs="Times New Roman"/>
          <w:sz w:val="22"/>
          <w:szCs w:val="22"/>
        </w:rPr>
        <w:t>иси)</w:t>
      </w:r>
    </w:p>
    <w:p w:rsidR="006004F8" w:rsidRPr="00A030C8" w:rsidRDefault="006004F8" w:rsidP="006004F8">
      <w:pPr>
        <w:pStyle w:val="ConsPlusNormal"/>
        <w:jc w:val="right"/>
        <w:outlineLvl w:val="2"/>
        <w:rPr>
          <w:rFonts w:ascii="Times New Roman" w:hAnsi="Times New Roman" w:cs="Times New Roman"/>
          <w:sz w:val="22"/>
          <w:szCs w:val="22"/>
        </w:rPr>
      </w:pPr>
      <w:r>
        <w:rPr>
          <w:rFonts w:ascii="Times New Roman" w:hAnsi="Times New Roman" w:cs="Times New Roman"/>
          <w:sz w:val="22"/>
          <w:szCs w:val="22"/>
        </w:rPr>
        <w:t>Приложение N 5.2</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69" w:name="P2237"/>
      <w:bookmarkEnd w:id="69"/>
      <w:r w:rsidRPr="009439B7">
        <w:rPr>
          <w:rFonts w:ascii="Times New Roman" w:hAnsi="Times New Roman" w:cs="Times New Roman"/>
          <w:sz w:val="22"/>
          <w:szCs w:val="22"/>
        </w:rPr>
        <w:t>СПРАВКА</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 финансировании и кассовых расходах получателей бюджетных средств</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за ______________ 20____ г.</w:t>
      </w:r>
    </w:p>
    <w:p w:rsidR="006004F8" w:rsidRPr="009439B7" w:rsidRDefault="006004F8" w:rsidP="006004F8">
      <w:pPr>
        <w:pStyle w:val="ConsPlusNonformat"/>
        <w:jc w:val="center"/>
        <w:rPr>
          <w:rFonts w:ascii="Times New Roman" w:hAnsi="Times New Roman" w:cs="Times New Roman"/>
          <w:sz w:val="22"/>
          <w:szCs w:val="22"/>
        </w:rPr>
      </w:pPr>
      <w:r>
        <w:rPr>
          <w:rFonts w:ascii="Times New Roman" w:hAnsi="Times New Roman" w:cs="Times New Roman"/>
          <w:sz w:val="22"/>
          <w:szCs w:val="22"/>
        </w:rPr>
        <w:t>(месяц)</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лицевого счета)</w:t>
      </w:r>
    </w:p>
    <w:p w:rsidR="006004F8" w:rsidRPr="009439B7" w:rsidRDefault="006004F8" w:rsidP="006004F8">
      <w:pPr>
        <w:spacing w:after="0" w:line="240" w:lineRule="auto"/>
        <w:rPr>
          <w:rFonts w:ascii="Times New Roman" w:hAnsi="Times New Roman"/>
        </w:rPr>
      </w:pPr>
    </w:p>
    <w:tbl>
      <w:tblPr>
        <w:tblW w:w="77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
        <w:gridCol w:w="1515"/>
        <w:gridCol w:w="1225"/>
        <w:gridCol w:w="1052"/>
        <w:gridCol w:w="1052"/>
        <w:gridCol w:w="790"/>
        <w:gridCol w:w="720"/>
        <w:gridCol w:w="1316"/>
        <w:gridCol w:w="1056"/>
        <w:gridCol w:w="1056"/>
      </w:tblGrid>
      <w:tr w:rsidR="006004F8" w:rsidRPr="009439B7" w:rsidTr="00B33400">
        <w:trPr>
          <w:trHeight w:val="65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Лицевой счет</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Бюджетная классификация</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Лимиты бюджетных средств</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Кассовый план по текущий квартал</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Кассовый план на текущий месяц</w:t>
            </w:r>
          </w:p>
        </w:tc>
        <w:tc>
          <w:tcPr>
            <w:tcW w:w="1559" w:type="dxa"/>
            <w:gridSpan w:val="2"/>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Кассовый расход</w:t>
            </w:r>
          </w:p>
          <w:p w:rsidR="006004F8" w:rsidRPr="009439B7" w:rsidRDefault="006004F8" w:rsidP="00B33400">
            <w:pPr>
              <w:spacing w:after="0" w:line="240" w:lineRule="auto"/>
              <w:jc w:val="center"/>
              <w:rPr>
                <w:rFonts w:ascii="Times New Roman" w:hAnsi="Times New Roman"/>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Остаток лимитов бюджетных обязательств на год (лимиты – расход за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Остаток кассового плана с начала года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Остаток кассового плана за месяц</w:t>
            </w:r>
          </w:p>
        </w:tc>
      </w:tr>
      <w:tr w:rsidR="006004F8" w:rsidRPr="009439B7" w:rsidTr="00B33400">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С начала года</w:t>
            </w:r>
          </w:p>
        </w:tc>
        <w:tc>
          <w:tcPr>
            <w:tcW w:w="70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За месяц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rPr>
          <w:trHeight w:val="225"/>
        </w:trPr>
        <w:tc>
          <w:tcPr>
            <w:tcW w:w="709"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1</w:t>
            </w:r>
          </w:p>
        </w:tc>
        <w:tc>
          <w:tcPr>
            <w:tcW w:w="993"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5</w:t>
            </w:r>
          </w:p>
        </w:tc>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6</w:t>
            </w:r>
          </w:p>
        </w:tc>
        <w:tc>
          <w:tcPr>
            <w:tcW w:w="70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7</w:t>
            </w: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8</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9</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jc w:val="center"/>
              <w:rPr>
                <w:rFonts w:ascii="Times New Roman" w:hAnsi="Times New Roman"/>
              </w:rPr>
            </w:pPr>
            <w:r w:rsidRPr="009439B7">
              <w:rPr>
                <w:rFonts w:ascii="Times New Roman" w:hAnsi="Times New Roman"/>
              </w:rPr>
              <w:t>10</w:t>
            </w:r>
          </w:p>
        </w:tc>
      </w:tr>
      <w:tr w:rsidR="006004F8" w:rsidRPr="009439B7" w:rsidTr="00B33400">
        <w:trPr>
          <w:trHeight w:val="225"/>
        </w:trPr>
        <w:tc>
          <w:tcPr>
            <w:tcW w:w="709"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993" w:type="dxa"/>
            <w:tcBorders>
              <w:top w:val="single" w:sz="4" w:space="0" w:color="auto"/>
              <w:left w:val="single" w:sz="4" w:space="0" w:color="auto"/>
              <w:bottom w:val="single" w:sz="4" w:space="0" w:color="auto"/>
              <w:right w:val="single" w:sz="4" w:space="0" w:color="auto"/>
            </w:tcBorders>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567"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r>
      <w:tr w:rsidR="006004F8" w:rsidRPr="009439B7" w:rsidTr="00B33400">
        <w:trPr>
          <w:trHeight w:val="225"/>
        </w:trPr>
        <w:tc>
          <w:tcPr>
            <w:tcW w:w="709"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6004F8" w:rsidRPr="009439B7" w:rsidRDefault="006004F8" w:rsidP="00B33400">
            <w:pPr>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6004F8" w:rsidRPr="009439B7" w:rsidRDefault="006004F8" w:rsidP="00B33400">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noWrap/>
            <w:vAlign w:val="bottom"/>
          </w:tcPr>
          <w:p w:rsidR="006004F8" w:rsidRPr="009439B7" w:rsidRDefault="006004F8" w:rsidP="00B33400">
            <w:pPr>
              <w:spacing w:after="0" w:line="240" w:lineRule="auto"/>
              <w:rPr>
                <w:rFonts w:ascii="Times New Roman" w:hAnsi="Times New Roman"/>
              </w:rPr>
            </w:pPr>
          </w:p>
        </w:tc>
      </w:tr>
      <w:tr w:rsidR="006004F8" w:rsidRPr="009439B7" w:rsidTr="00B33400">
        <w:trPr>
          <w:trHeight w:val="225"/>
        </w:trPr>
        <w:tc>
          <w:tcPr>
            <w:tcW w:w="709"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Всего</w:t>
            </w:r>
          </w:p>
        </w:tc>
        <w:tc>
          <w:tcPr>
            <w:tcW w:w="993"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567"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bottom"/>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spacing w:after="0" w:line="240" w:lineRule="auto"/>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6004F8" w:rsidRPr="009439B7" w:rsidRDefault="006004F8" w:rsidP="00B33400">
            <w:pPr>
              <w:spacing w:after="0" w:line="240" w:lineRule="auto"/>
              <w:rPr>
                <w:rFonts w:ascii="Times New Roman" w:hAnsi="Times New Roman"/>
              </w:rPr>
            </w:pPr>
            <w:r w:rsidRPr="009439B7">
              <w:rPr>
                <w:rFonts w:ascii="Times New Roman" w:hAnsi="Times New Roman"/>
              </w:rPr>
              <w:t> </w:t>
            </w:r>
          </w:p>
        </w:tc>
      </w:tr>
    </w:tbl>
    <w:p w:rsidR="006004F8" w:rsidRPr="009439B7" w:rsidRDefault="006004F8" w:rsidP="006004F8">
      <w:pPr>
        <w:spacing w:after="0" w:line="240" w:lineRule="auto"/>
        <w:rPr>
          <w:rFonts w:ascii="Times New Roman" w:hAnsi="Times New Roman"/>
        </w:rPr>
      </w:pPr>
    </w:p>
    <w:p w:rsidR="006004F8" w:rsidRPr="009439B7" w:rsidRDefault="006004F8" w:rsidP="006004F8">
      <w:pPr>
        <w:spacing w:after="0" w:line="240" w:lineRule="auto"/>
        <w:rPr>
          <w:rFonts w:ascii="Times New Roman" w:hAnsi="Times New Roman"/>
        </w:rPr>
      </w:pPr>
      <w:r w:rsidRPr="009439B7">
        <w:rPr>
          <w:rFonts w:ascii="Times New Roman" w:hAnsi="Times New Roman"/>
        </w:rPr>
        <w:t>Исполнитель                                               ____________           ________________________</w:t>
      </w:r>
    </w:p>
    <w:p w:rsidR="006004F8" w:rsidRPr="009439B7" w:rsidRDefault="006004F8" w:rsidP="006004F8">
      <w:pPr>
        <w:spacing w:after="0" w:line="240" w:lineRule="auto"/>
        <w:rPr>
          <w:rFonts w:ascii="Times New Roman" w:hAnsi="Times New Roman"/>
        </w:rPr>
      </w:pPr>
      <w:r w:rsidRPr="009439B7">
        <w:rPr>
          <w:rFonts w:ascii="Times New Roman" w:hAnsi="Times New Roman"/>
        </w:rPr>
        <w:t xml:space="preserve">                                                                        (подпись)                  (расшифровка подписи)</w:t>
      </w:r>
    </w:p>
    <w:p w:rsidR="006004F8" w:rsidRPr="009439B7" w:rsidRDefault="006004F8" w:rsidP="006004F8">
      <w:pPr>
        <w:pStyle w:val="ConsPlusNormal"/>
        <w:jc w:val="right"/>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Pr>
          <w:rFonts w:ascii="Times New Roman" w:hAnsi="Times New Roman" w:cs="Times New Roman"/>
          <w:sz w:val="22"/>
          <w:szCs w:val="22"/>
        </w:rPr>
        <w:t>Приложение N 6.</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Представляется на  │</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бланке получателя  │</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средств       │</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bookmarkStart w:id="70" w:name="P2378"/>
      <w:bookmarkEnd w:id="70"/>
      <w:r w:rsidRPr="009439B7">
        <w:rPr>
          <w:rFonts w:ascii="Times New Roman" w:hAnsi="Times New Roman" w:cs="Times New Roman"/>
          <w:sz w:val="22"/>
          <w:szCs w:val="22"/>
        </w:rPr>
        <w:t>Об уточнении невыясненных платежей</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 доводит до Вашего сведения реестр платежных</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клиента)</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документов, по   которым   необходимо   произвести   уточнение   вида   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принадлежности средств, поступивших на лицевой счет N ___________________ 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учтенных в качестве невыясненных платежей:</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spacing w:after="0" w:line="240" w:lineRule="auto"/>
        <w:rPr>
          <w:rFonts w:ascii="Times New Roman" w:hAnsi="Times New Roman"/>
        </w:rPr>
        <w:sectPr w:rsidR="006004F8" w:rsidRPr="009439B7">
          <w:pgSz w:w="11905" w:h="16838"/>
          <w:pgMar w:top="1134" w:right="567" w:bottom="1134" w:left="1418"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191"/>
        <w:gridCol w:w="1077"/>
        <w:gridCol w:w="1531"/>
        <w:gridCol w:w="2154"/>
        <w:gridCol w:w="1814"/>
        <w:gridCol w:w="1247"/>
        <w:gridCol w:w="1984"/>
        <w:gridCol w:w="1587"/>
      </w:tblGrid>
      <w:tr w:rsidR="006004F8" w:rsidRPr="009439B7" w:rsidTr="00B33400">
        <w:tc>
          <w:tcPr>
            <w:tcW w:w="102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lastRenderedPageBreak/>
              <w:t>N платежного документа</w:t>
            </w:r>
          </w:p>
        </w:tc>
        <w:tc>
          <w:tcPr>
            <w:tcW w:w="119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Дата платежного документа</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рублей</w:t>
            </w:r>
          </w:p>
        </w:tc>
        <w:tc>
          <w:tcPr>
            <w:tcW w:w="153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Наименование плательщика</w:t>
            </w:r>
          </w:p>
        </w:tc>
        <w:tc>
          <w:tcPr>
            <w:tcW w:w="215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Код бюджетной классификации</w:t>
            </w:r>
          </w:p>
        </w:tc>
        <w:tc>
          <w:tcPr>
            <w:tcW w:w="181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Источник формирования по Разрешению</w:t>
            </w:r>
          </w:p>
        </w:tc>
        <w:tc>
          <w:tcPr>
            <w:tcW w:w="124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 БО (бюджетного обязательства)</w:t>
            </w:r>
          </w:p>
        </w:tc>
        <w:tc>
          <w:tcPr>
            <w:tcW w:w="198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 денежного обязательства (документа исполнения)</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Тип средств, код субсидии, КРКС, КОСГУ, субКОСГУ, код целевых средств</w:t>
            </w:r>
          </w:p>
        </w:tc>
      </w:tr>
      <w:tr w:rsidR="006004F8" w:rsidRPr="009439B7" w:rsidTr="00B33400">
        <w:tc>
          <w:tcPr>
            <w:tcW w:w="102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119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153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215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c>
          <w:tcPr>
            <w:tcW w:w="181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6</w:t>
            </w:r>
          </w:p>
        </w:tc>
        <w:tc>
          <w:tcPr>
            <w:tcW w:w="124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7</w:t>
            </w:r>
          </w:p>
        </w:tc>
        <w:tc>
          <w:tcPr>
            <w:tcW w:w="198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8</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r>
      <w:tr w:rsidR="006004F8" w:rsidRPr="009439B7" w:rsidTr="00B33400">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19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3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215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19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3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215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24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bl>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________________________ 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________________________ 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Тел. ________________ и Ф.И.О. исполнителя от клиента _____________________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Администрации об исполнении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Подпись исполнителя от Администрации 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 ______________ 20____ года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Причины отклонения ________________________________________________________</w:t>
      </w:r>
    </w:p>
    <w:p w:rsidR="006004F8" w:rsidRPr="009439B7" w:rsidRDefault="006004F8" w:rsidP="006004F8">
      <w:pPr>
        <w:spacing w:after="0" w:line="240" w:lineRule="auto"/>
        <w:rPr>
          <w:rFonts w:ascii="Times New Roman" w:hAnsi="Times New Roman"/>
        </w:rPr>
        <w:sectPr w:rsidR="006004F8" w:rsidRPr="009439B7">
          <w:pgSz w:w="16838" w:h="11905" w:orient="landscape"/>
          <w:pgMar w:top="1134" w:right="567" w:bottom="1134" w:left="1418" w:header="0" w:footer="0" w:gutter="0"/>
          <w:cols w:space="720"/>
        </w:sect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N 7.1</w:t>
      </w:r>
    </w:p>
    <w:p w:rsidR="006004F8" w:rsidRPr="009439B7" w:rsidRDefault="006004F8" w:rsidP="006004F8">
      <w:pPr>
        <w:pStyle w:val="ConsPlusNormal"/>
        <w:outlineLvl w:val="2"/>
        <w:rPr>
          <w:rFonts w:ascii="Times New Roman" w:hAnsi="Times New Roman" w:cs="Times New Roman"/>
          <w:sz w:val="22"/>
          <w:szCs w:val="22"/>
        </w:rPr>
      </w:pPr>
    </w:p>
    <w:tbl>
      <w:tblPr>
        <w:tblW w:w="9915" w:type="dxa"/>
        <w:tblLayout w:type="fixed"/>
        <w:tblLook w:val="04A0"/>
      </w:tblPr>
      <w:tblGrid>
        <w:gridCol w:w="4393"/>
        <w:gridCol w:w="283"/>
        <w:gridCol w:w="425"/>
        <w:gridCol w:w="1418"/>
        <w:gridCol w:w="567"/>
        <w:gridCol w:w="2829"/>
      </w:tblGrid>
      <w:tr w:rsidR="006004F8" w:rsidRPr="009439B7" w:rsidTr="00B33400">
        <w:trPr>
          <w:trHeight w:val="426"/>
        </w:trPr>
        <w:tc>
          <w:tcPr>
            <w:tcW w:w="4395" w:type="dxa"/>
            <w:tcBorders>
              <w:top w:val="nil"/>
              <w:left w:val="nil"/>
              <w:bottom w:val="single" w:sz="4" w:space="0" w:color="auto"/>
              <w:right w:val="nil"/>
            </w:tcBorders>
            <w:hideMark/>
          </w:tcPr>
          <w:p w:rsidR="006004F8" w:rsidRPr="009439B7" w:rsidRDefault="006004F8" w:rsidP="00B33400">
            <w:pPr>
              <w:autoSpaceDE w:val="0"/>
              <w:autoSpaceDN w:val="0"/>
              <w:adjustRightInd w:val="0"/>
              <w:spacing w:after="0" w:line="240" w:lineRule="auto"/>
              <w:rPr>
                <w:rFonts w:ascii="Times New Roman" w:hAnsi="Times New Roman"/>
              </w:rPr>
            </w:pPr>
            <w:r w:rsidRPr="009439B7">
              <w:rPr>
                <w:rFonts w:ascii="Times New Roman" w:hAnsi="Times New Roman"/>
              </w:rPr>
              <w:t>Выдать в сумме</w:t>
            </w:r>
          </w:p>
          <w:p w:rsidR="006004F8" w:rsidRPr="009439B7" w:rsidRDefault="006004F8" w:rsidP="00B33400">
            <w:pPr>
              <w:autoSpaceDE w:val="0"/>
              <w:autoSpaceDN w:val="0"/>
              <w:adjustRightInd w:val="0"/>
              <w:spacing w:after="0" w:line="240" w:lineRule="auto"/>
              <w:jc w:val="both"/>
              <w:rPr>
                <w:rFonts w:ascii="Times New Roman" w:hAnsi="Times New Roman"/>
              </w:rPr>
            </w:pPr>
            <w:r w:rsidRPr="009439B7">
              <w:rPr>
                <w:rFonts w:ascii="Times New Roman" w:hAnsi="Times New Roman"/>
              </w:rPr>
              <w:t>00 рублей 00 копеек</w:t>
            </w:r>
          </w:p>
        </w:tc>
        <w:tc>
          <w:tcPr>
            <w:tcW w:w="283" w:type="dxa"/>
            <w:vMerge w:val="restart"/>
          </w:tcPr>
          <w:p w:rsidR="006004F8" w:rsidRPr="009439B7" w:rsidRDefault="006004F8" w:rsidP="00B33400">
            <w:pPr>
              <w:autoSpaceDE w:val="0"/>
              <w:autoSpaceDN w:val="0"/>
              <w:adjustRightInd w:val="0"/>
              <w:spacing w:after="0" w:line="240" w:lineRule="auto"/>
              <w:jc w:val="both"/>
              <w:rPr>
                <w:rFonts w:ascii="Times New Roman" w:hAnsi="Times New Roman"/>
              </w:rPr>
            </w:pPr>
          </w:p>
        </w:tc>
        <w:tc>
          <w:tcPr>
            <w:tcW w:w="5240" w:type="dxa"/>
            <w:gridSpan w:val="4"/>
            <w:tcBorders>
              <w:top w:val="nil"/>
              <w:left w:val="nil"/>
              <w:bottom w:val="single" w:sz="4" w:space="0" w:color="auto"/>
              <w:right w:val="nil"/>
            </w:tcBorders>
          </w:tcPr>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294"/>
        </w:trPr>
        <w:tc>
          <w:tcPr>
            <w:tcW w:w="4395" w:type="dxa"/>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(сумма цифрами в рублях)</w:t>
            </w:r>
          </w:p>
          <w:p w:rsidR="006004F8" w:rsidRPr="009439B7" w:rsidRDefault="006004F8" w:rsidP="00B33400">
            <w:pPr>
              <w:autoSpaceDE w:val="0"/>
              <w:autoSpaceDN w:val="0"/>
              <w:adjustRightInd w:val="0"/>
              <w:spacing w:after="0" w:line="240" w:lineRule="auto"/>
              <w:jc w:val="both"/>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(должность руководителя</w:t>
            </w:r>
          </w:p>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294"/>
        </w:trPr>
        <w:tc>
          <w:tcPr>
            <w:tcW w:w="4395" w:type="dxa"/>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p>
        </w:tc>
      </w:tr>
      <w:tr w:rsidR="006004F8" w:rsidRPr="009439B7" w:rsidTr="00B33400">
        <w:trPr>
          <w:trHeight w:val="116"/>
        </w:trPr>
        <w:tc>
          <w:tcPr>
            <w:tcW w:w="4395" w:type="dxa"/>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(должность</w:t>
            </w:r>
          </w:p>
          <w:p w:rsidR="006004F8" w:rsidRPr="009439B7" w:rsidRDefault="006004F8" w:rsidP="00B33400">
            <w:pPr>
              <w:autoSpaceDE w:val="0"/>
              <w:autoSpaceDN w:val="0"/>
              <w:adjustRightInd w:val="0"/>
              <w:spacing w:after="0" w:line="240" w:lineRule="auto"/>
              <w:jc w:val="both"/>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учреждения)</w:t>
            </w:r>
          </w:p>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258"/>
        </w:trPr>
        <w:tc>
          <w:tcPr>
            <w:tcW w:w="4395" w:type="dxa"/>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руководителя</w:t>
            </w:r>
          </w:p>
          <w:p w:rsidR="006004F8" w:rsidRPr="009439B7" w:rsidRDefault="006004F8" w:rsidP="00B33400">
            <w:pPr>
              <w:autoSpaceDE w:val="0"/>
              <w:autoSpaceDN w:val="0"/>
              <w:adjustRightInd w:val="0"/>
              <w:spacing w:after="0" w:line="240" w:lineRule="auto"/>
              <w:jc w:val="both"/>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(Ф.И.О. руководителя учреждения)</w:t>
            </w:r>
          </w:p>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230"/>
        </w:trPr>
        <w:tc>
          <w:tcPr>
            <w:tcW w:w="4395" w:type="dxa"/>
            <w:vMerge w:val="restart"/>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учреждения)</w:t>
            </w:r>
          </w:p>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jc w:val="both"/>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458"/>
        </w:trPr>
        <w:tc>
          <w:tcPr>
            <w:tcW w:w="4395" w:type="dxa"/>
            <w:vMerge/>
            <w:tcBorders>
              <w:top w:val="single" w:sz="4" w:space="0" w:color="auto"/>
              <w:left w:val="nil"/>
              <w:bottom w:val="single" w:sz="4" w:space="0" w:color="auto"/>
              <w:right w:val="nil"/>
            </w:tcBorders>
            <w:vAlign w:val="center"/>
            <w:hideMark/>
          </w:tcPr>
          <w:p w:rsidR="006004F8" w:rsidRPr="009439B7" w:rsidRDefault="006004F8" w:rsidP="00B33400">
            <w:pPr>
              <w:spacing w:after="0" w:line="240" w:lineRule="auto"/>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vMerge w:val="restart"/>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(должность подотчетного лица)</w:t>
            </w:r>
          </w:p>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517"/>
        </w:trPr>
        <w:tc>
          <w:tcPr>
            <w:tcW w:w="4395" w:type="dxa"/>
            <w:vMerge w:val="restart"/>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(Ф.И.О. руководителя учреждения)</w:t>
            </w:r>
          </w:p>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jc w:val="both"/>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10055" w:type="dxa"/>
            <w:gridSpan w:val="4"/>
            <w:vMerge/>
            <w:tcBorders>
              <w:top w:val="single" w:sz="4" w:space="0" w:color="auto"/>
              <w:left w:val="nil"/>
              <w:bottom w:val="single" w:sz="4" w:space="0" w:color="auto"/>
              <w:right w:val="nil"/>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rPr>
          <w:trHeight w:val="458"/>
        </w:trPr>
        <w:tc>
          <w:tcPr>
            <w:tcW w:w="4395" w:type="dxa"/>
            <w:vMerge/>
            <w:tcBorders>
              <w:top w:val="single" w:sz="4" w:space="0" w:color="auto"/>
              <w:left w:val="nil"/>
              <w:bottom w:val="single" w:sz="4" w:space="0" w:color="auto"/>
              <w:right w:val="nil"/>
            </w:tcBorders>
            <w:vAlign w:val="center"/>
            <w:hideMark/>
          </w:tcPr>
          <w:p w:rsidR="006004F8" w:rsidRPr="009439B7" w:rsidRDefault="006004F8" w:rsidP="00B33400">
            <w:pPr>
              <w:spacing w:after="0" w:line="240" w:lineRule="auto"/>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425" w:type="dxa"/>
            <w:vMerge w:val="restart"/>
          </w:tcPr>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rPr>
                <w:rFonts w:ascii="Times New Roman" w:hAnsi="Times New Roman"/>
              </w:rPr>
            </w:pPr>
            <w:r w:rsidRPr="009439B7">
              <w:rPr>
                <w:rFonts w:ascii="Times New Roman" w:hAnsi="Times New Roman"/>
                <w:lang w:val="en-US"/>
              </w:rPr>
              <w:t>N</w:t>
            </w:r>
          </w:p>
        </w:tc>
        <w:tc>
          <w:tcPr>
            <w:tcW w:w="1418" w:type="dxa"/>
            <w:vMerge w:val="restart"/>
            <w:tcBorders>
              <w:top w:val="nil"/>
              <w:left w:val="nil"/>
              <w:bottom w:val="single" w:sz="4" w:space="0" w:color="auto"/>
              <w:right w:val="nil"/>
            </w:tcBorders>
          </w:tcPr>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rPr>
                <w:rFonts w:ascii="Times New Roman" w:hAnsi="Times New Roman"/>
              </w:rPr>
            </w:pPr>
          </w:p>
        </w:tc>
        <w:tc>
          <w:tcPr>
            <w:tcW w:w="567" w:type="dxa"/>
            <w:vMerge w:val="restart"/>
          </w:tcPr>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rPr>
                <w:rFonts w:ascii="Times New Roman" w:hAnsi="Times New Roman"/>
              </w:rPr>
            </w:pPr>
            <w:r w:rsidRPr="009439B7">
              <w:rPr>
                <w:rFonts w:ascii="Times New Roman" w:hAnsi="Times New Roman"/>
              </w:rPr>
              <w:t>от</w:t>
            </w:r>
          </w:p>
        </w:tc>
        <w:tc>
          <w:tcPr>
            <w:tcW w:w="2830" w:type="dxa"/>
            <w:vMerge w:val="restart"/>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rPr>
                <w:rFonts w:ascii="Times New Roman" w:hAnsi="Times New Roman"/>
              </w:rPr>
            </w:pPr>
          </w:p>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517"/>
        </w:trPr>
        <w:tc>
          <w:tcPr>
            <w:tcW w:w="4395" w:type="dxa"/>
            <w:vMerge w:val="restart"/>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(подпись)</w:t>
            </w:r>
          </w:p>
          <w:p w:rsidR="006004F8" w:rsidRPr="009439B7" w:rsidRDefault="006004F8" w:rsidP="00B33400">
            <w:pPr>
              <w:autoSpaceDE w:val="0"/>
              <w:autoSpaceDN w:val="0"/>
              <w:adjustRightInd w:val="0"/>
              <w:spacing w:after="0" w:line="240" w:lineRule="auto"/>
              <w:jc w:val="center"/>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vMerge/>
            <w:vAlign w:val="center"/>
            <w:hideMark/>
          </w:tcPr>
          <w:p w:rsidR="006004F8" w:rsidRPr="009439B7" w:rsidRDefault="006004F8" w:rsidP="00B33400">
            <w:pPr>
              <w:spacing w:after="0" w:line="240" w:lineRule="auto"/>
              <w:rPr>
                <w:rFonts w:ascii="Times New Roman" w:hAnsi="Times New Roman"/>
              </w:rPr>
            </w:pPr>
          </w:p>
        </w:tc>
        <w:tc>
          <w:tcPr>
            <w:tcW w:w="1418" w:type="dxa"/>
            <w:vMerge/>
            <w:tcBorders>
              <w:top w:val="nil"/>
              <w:left w:val="nil"/>
              <w:bottom w:val="single" w:sz="4" w:space="0" w:color="auto"/>
              <w:right w:val="nil"/>
            </w:tcBorders>
            <w:vAlign w:val="center"/>
            <w:hideMark/>
          </w:tcPr>
          <w:p w:rsidR="006004F8" w:rsidRPr="009439B7" w:rsidRDefault="006004F8" w:rsidP="00B33400">
            <w:pPr>
              <w:spacing w:after="0" w:line="240" w:lineRule="auto"/>
              <w:rPr>
                <w:rFonts w:ascii="Times New Roman" w:hAnsi="Times New Roman"/>
              </w:rPr>
            </w:pPr>
          </w:p>
        </w:tc>
        <w:tc>
          <w:tcPr>
            <w:tcW w:w="567" w:type="dxa"/>
            <w:vMerge/>
            <w:vAlign w:val="center"/>
            <w:hideMark/>
          </w:tcPr>
          <w:p w:rsidR="006004F8" w:rsidRPr="009439B7" w:rsidRDefault="006004F8" w:rsidP="00B33400">
            <w:pPr>
              <w:spacing w:after="0" w:line="240" w:lineRule="auto"/>
              <w:rPr>
                <w:rFonts w:ascii="Times New Roman" w:hAnsi="Times New Roman"/>
              </w:rPr>
            </w:pPr>
          </w:p>
        </w:tc>
        <w:tc>
          <w:tcPr>
            <w:tcW w:w="2830" w:type="dxa"/>
            <w:vMerge/>
            <w:tcBorders>
              <w:top w:val="single" w:sz="4" w:space="0" w:color="auto"/>
              <w:left w:val="nil"/>
              <w:bottom w:val="single" w:sz="4" w:space="0" w:color="auto"/>
              <w:right w:val="nil"/>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rPr>
          <w:trHeight w:val="458"/>
        </w:trPr>
        <w:tc>
          <w:tcPr>
            <w:tcW w:w="4395" w:type="dxa"/>
            <w:vMerge/>
            <w:tcBorders>
              <w:top w:val="single" w:sz="4" w:space="0" w:color="auto"/>
              <w:left w:val="nil"/>
              <w:bottom w:val="single" w:sz="4" w:space="0" w:color="auto"/>
              <w:right w:val="nil"/>
            </w:tcBorders>
            <w:vAlign w:val="center"/>
            <w:hideMark/>
          </w:tcPr>
          <w:p w:rsidR="006004F8" w:rsidRPr="009439B7" w:rsidRDefault="006004F8" w:rsidP="00B33400">
            <w:pPr>
              <w:spacing w:after="0" w:line="240" w:lineRule="auto"/>
              <w:rPr>
                <w:rFonts w:ascii="Times New Roman" w:hAnsi="Times New Roman"/>
              </w:rPr>
            </w:pP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5240" w:type="dxa"/>
            <w:gridSpan w:val="4"/>
            <w:vMerge w:val="restart"/>
          </w:tcPr>
          <w:p w:rsidR="006004F8" w:rsidRPr="009439B7" w:rsidRDefault="006004F8" w:rsidP="00B33400">
            <w:pPr>
              <w:autoSpaceDE w:val="0"/>
              <w:autoSpaceDN w:val="0"/>
              <w:adjustRightInd w:val="0"/>
              <w:spacing w:after="0" w:line="240" w:lineRule="auto"/>
              <w:rPr>
                <w:rFonts w:ascii="Times New Roman" w:hAnsi="Times New Roman"/>
              </w:rPr>
            </w:pPr>
          </w:p>
        </w:tc>
      </w:tr>
      <w:tr w:rsidR="006004F8" w:rsidRPr="009439B7" w:rsidTr="00B33400">
        <w:trPr>
          <w:trHeight w:val="96"/>
        </w:trPr>
        <w:tc>
          <w:tcPr>
            <w:tcW w:w="4395" w:type="dxa"/>
            <w:tcBorders>
              <w:top w:val="single" w:sz="4" w:space="0" w:color="auto"/>
              <w:left w:val="nil"/>
              <w:bottom w:val="nil"/>
              <w:right w:val="nil"/>
            </w:tcBorders>
            <w:hideMark/>
          </w:tcPr>
          <w:p w:rsidR="006004F8" w:rsidRPr="009439B7" w:rsidRDefault="006004F8" w:rsidP="00B33400">
            <w:pPr>
              <w:autoSpaceDE w:val="0"/>
              <w:autoSpaceDN w:val="0"/>
              <w:adjustRightInd w:val="0"/>
              <w:spacing w:after="0" w:line="240" w:lineRule="auto"/>
              <w:jc w:val="center"/>
              <w:rPr>
                <w:rFonts w:ascii="Times New Roman" w:hAnsi="Times New Roman"/>
              </w:rPr>
            </w:pPr>
            <w:r w:rsidRPr="009439B7">
              <w:rPr>
                <w:rFonts w:ascii="Times New Roman" w:hAnsi="Times New Roman"/>
              </w:rPr>
              <w:t>(Дата)</w:t>
            </w:r>
          </w:p>
        </w:tc>
        <w:tc>
          <w:tcPr>
            <w:tcW w:w="283" w:type="dxa"/>
            <w:vMerge/>
            <w:vAlign w:val="center"/>
            <w:hideMark/>
          </w:tcPr>
          <w:p w:rsidR="006004F8" w:rsidRPr="009439B7" w:rsidRDefault="006004F8" w:rsidP="00B33400">
            <w:pPr>
              <w:spacing w:after="0" w:line="240" w:lineRule="auto"/>
              <w:rPr>
                <w:rFonts w:ascii="Times New Roman" w:hAnsi="Times New Roman"/>
              </w:rPr>
            </w:pPr>
          </w:p>
        </w:tc>
        <w:tc>
          <w:tcPr>
            <w:tcW w:w="10055" w:type="dxa"/>
            <w:gridSpan w:val="4"/>
            <w:vMerge/>
            <w:vAlign w:val="center"/>
            <w:hideMark/>
          </w:tcPr>
          <w:p w:rsidR="006004F8" w:rsidRPr="009439B7" w:rsidRDefault="006004F8" w:rsidP="00B33400">
            <w:pPr>
              <w:spacing w:after="0" w:line="240" w:lineRule="auto"/>
              <w:rPr>
                <w:rFonts w:ascii="Times New Roman" w:hAnsi="Times New Roman"/>
              </w:rPr>
            </w:pPr>
          </w:p>
        </w:tc>
      </w:tr>
    </w:tbl>
    <w:p w:rsidR="006004F8" w:rsidRPr="009439B7" w:rsidRDefault="006004F8" w:rsidP="006004F8">
      <w:pPr>
        <w:spacing w:after="0" w:line="240" w:lineRule="auto"/>
        <w:contextualSpacing/>
        <w:jc w:val="both"/>
        <w:rPr>
          <w:rFonts w:ascii="Times New Roman" w:hAnsi="Times New Roman"/>
        </w:rPr>
      </w:pPr>
    </w:p>
    <w:p w:rsidR="006004F8" w:rsidRPr="009439B7" w:rsidRDefault="006004F8" w:rsidP="006004F8">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Заявление о выдаче денежных средств под отчет</w:t>
      </w:r>
    </w:p>
    <w:tbl>
      <w:tblPr>
        <w:tblW w:w="0" w:type="auto"/>
        <w:tblInd w:w="3" w:type="dxa"/>
        <w:tblLook w:val="04A0"/>
      </w:tblPr>
      <w:tblGrid>
        <w:gridCol w:w="415"/>
        <w:gridCol w:w="1709"/>
        <w:gridCol w:w="1984"/>
        <w:gridCol w:w="1368"/>
        <w:gridCol w:w="1834"/>
        <w:gridCol w:w="639"/>
        <w:gridCol w:w="1316"/>
        <w:gridCol w:w="642"/>
      </w:tblGrid>
      <w:tr w:rsidR="006004F8" w:rsidRPr="009439B7" w:rsidTr="00B33400">
        <w:trPr>
          <w:gridBefore w:val="1"/>
          <w:wBefore w:w="415" w:type="dxa"/>
          <w:trHeight w:val="301"/>
        </w:trPr>
        <w:tc>
          <w:tcPr>
            <w:tcW w:w="5061" w:type="dxa"/>
            <w:gridSpan w:val="3"/>
            <w:hideMark/>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r w:rsidRPr="009439B7">
              <w:rPr>
                <w:rFonts w:ascii="Times New Roman" w:hAnsi="Times New Roman"/>
              </w:rPr>
              <w:t>Прошу выдать мне денежные средства в сумме</w:t>
            </w:r>
          </w:p>
        </w:tc>
        <w:tc>
          <w:tcPr>
            <w:tcW w:w="1834" w:type="dxa"/>
            <w:tcBorders>
              <w:top w:val="nil"/>
              <w:left w:val="nil"/>
              <w:bottom w:val="single" w:sz="4" w:space="0" w:color="auto"/>
              <w:right w:val="nil"/>
            </w:tcBorders>
            <w:hideMark/>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00</w:t>
            </w:r>
          </w:p>
        </w:tc>
        <w:tc>
          <w:tcPr>
            <w:tcW w:w="639" w:type="dxa"/>
            <w:hideMark/>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r w:rsidRPr="009439B7">
              <w:rPr>
                <w:rFonts w:ascii="Times New Roman" w:hAnsi="Times New Roman"/>
              </w:rPr>
              <w:t>руб.</w:t>
            </w:r>
          </w:p>
        </w:tc>
        <w:tc>
          <w:tcPr>
            <w:tcW w:w="1316" w:type="dxa"/>
            <w:tcBorders>
              <w:top w:val="nil"/>
              <w:left w:val="nil"/>
              <w:bottom w:val="single" w:sz="4" w:space="0" w:color="auto"/>
              <w:right w:val="nil"/>
            </w:tcBorders>
            <w:hideMark/>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00</w:t>
            </w:r>
          </w:p>
        </w:tc>
        <w:tc>
          <w:tcPr>
            <w:tcW w:w="642" w:type="dxa"/>
            <w:hideMark/>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r w:rsidRPr="009439B7">
              <w:rPr>
                <w:rFonts w:ascii="Times New Roman" w:hAnsi="Times New Roman"/>
              </w:rPr>
              <w:t>коп.</w:t>
            </w:r>
          </w:p>
        </w:tc>
      </w:tr>
      <w:tr w:rsidR="006004F8" w:rsidRPr="009439B7" w:rsidTr="00B33400">
        <w:trPr>
          <w:trHeight w:val="196"/>
        </w:trPr>
        <w:tc>
          <w:tcPr>
            <w:tcW w:w="9907" w:type="dxa"/>
            <w:gridSpan w:val="8"/>
            <w:tcBorders>
              <w:top w:val="nil"/>
              <w:left w:val="nil"/>
              <w:bottom w:val="single" w:sz="4" w:space="0" w:color="auto"/>
              <w:right w:val="nil"/>
            </w:tcBorders>
            <w:hideMark/>
          </w:tcPr>
          <w:p w:rsidR="006004F8" w:rsidRPr="009439B7" w:rsidRDefault="006004F8" w:rsidP="00B33400">
            <w:pPr>
              <w:autoSpaceDE w:val="0"/>
              <w:autoSpaceDN w:val="0"/>
              <w:adjustRightInd w:val="0"/>
              <w:spacing w:after="0" w:line="240" w:lineRule="auto"/>
              <w:contextualSpacing/>
              <w:rPr>
                <w:rFonts w:ascii="Times New Roman" w:hAnsi="Times New Roman"/>
              </w:rPr>
            </w:pPr>
            <w:r w:rsidRPr="009439B7">
              <w:rPr>
                <w:rFonts w:ascii="Times New Roman" w:hAnsi="Times New Roman"/>
              </w:rPr>
              <w:t>( рублей 00 копеек)</w:t>
            </w:r>
          </w:p>
        </w:tc>
      </w:tr>
      <w:tr w:rsidR="006004F8" w:rsidRPr="009439B7" w:rsidTr="00B33400">
        <w:trPr>
          <w:trHeight w:val="370"/>
        </w:trPr>
        <w:tc>
          <w:tcPr>
            <w:tcW w:w="2124" w:type="dxa"/>
            <w:gridSpan w:val="2"/>
            <w:tcBorders>
              <w:top w:val="single" w:sz="4" w:space="0" w:color="auto"/>
              <w:left w:val="nil"/>
              <w:bottom w:val="nil"/>
              <w:right w:val="nil"/>
            </w:tcBorders>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p>
          <w:p w:rsidR="006004F8" w:rsidRPr="009439B7" w:rsidRDefault="006004F8" w:rsidP="00B33400">
            <w:pPr>
              <w:autoSpaceDE w:val="0"/>
              <w:autoSpaceDN w:val="0"/>
              <w:adjustRightInd w:val="0"/>
              <w:spacing w:after="0" w:line="240" w:lineRule="auto"/>
              <w:contextualSpacing/>
              <w:jc w:val="both"/>
              <w:rPr>
                <w:rFonts w:ascii="Times New Roman" w:hAnsi="Times New Roman"/>
              </w:rPr>
            </w:pPr>
            <w:r w:rsidRPr="009439B7">
              <w:rPr>
                <w:rFonts w:ascii="Times New Roman" w:hAnsi="Times New Roman"/>
              </w:rPr>
              <w:t>на срок</w:t>
            </w:r>
          </w:p>
        </w:tc>
        <w:tc>
          <w:tcPr>
            <w:tcW w:w="7783" w:type="dxa"/>
            <w:gridSpan w:val="6"/>
            <w:tcBorders>
              <w:top w:val="single" w:sz="4" w:space="0" w:color="auto"/>
              <w:left w:val="nil"/>
              <w:bottom w:val="single" w:sz="4" w:space="0" w:color="auto"/>
              <w:right w:val="nil"/>
            </w:tcBorders>
            <w:hideMark/>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(сумма цифрами в рублях и прописью в круглых скобках)</w:t>
            </w:r>
          </w:p>
          <w:p w:rsidR="006004F8" w:rsidRPr="009439B7" w:rsidRDefault="006004F8" w:rsidP="00B33400">
            <w:pPr>
              <w:autoSpaceDE w:val="0"/>
              <w:autoSpaceDN w:val="0"/>
              <w:adjustRightInd w:val="0"/>
              <w:spacing w:after="0" w:line="240" w:lineRule="auto"/>
              <w:contextualSpacing/>
              <w:rPr>
                <w:rFonts w:ascii="Times New Roman" w:hAnsi="Times New Roman"/>
              </w:rPr>
            </w:pPr>
            <w:r w:rsidRPr="009439B7">
              <w:rPr>
                <w:rFonts w:ascii="Times New Roman" w:hAnsi="Times New Roman"/>
              </w:rPr>
              <w:t>-- (----) календарных дней</w:t>
            </w:r>
          </w:p>
        </w:tc>
      </w:tr>
      <w:tr w:rsidR="006004F8" w:rsidRPr="009439B7" w:rsidTr="00B33400">
        <w:trPr>
          <w:trHeight w:val="407"/>
        </w:trPr>
        <w:tc>
          <w:tcPr>
            <w:tcW w:w="2124" w:type="dxa"/>
            <w:gridSpan w:val="2"/>
            <w:tcBorders>
              <w:top w:val="single" w:sz="4" w:space="0" w:color="auto"/>
              <w:left w:val="nil"/>
              <w:bottom w:val="nil"/>
              <w:right w:val="nil"/>
            </w:tcBorders>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p>
          <w:p w:rsidR="006004F8" w:rsidRPr="009439B7" w:rsidRDefault="006004F8" w:rsidP="00B33400">
            <w:pPr>
              <w:autoSpaceDE w:val="0"/>
              <w:autoSpaceDN w:val="0"/>
              <w:adjustRightInd w:val="0"/>
              <w:spacing w:after="0" w:line="240" w:lineRule="auto"/>
              <w:contextualSpacing/>
              <w:jc w:val="both"/>
              <w:rPr>
                <w:rFonts w:ascii="Times New Roman" w:hAnsi="Times New Roman"/>
              </w:rPr>
            </w:pPr>
            <w:r w:rsidRPr="009439B7">
              <w:rPr>
                <w:rFonts w:ascii="Times New Roman" w:hAnsi="Times New Roman"/>
              </w:rPr>
              <w:t>на расходы</w:t>
            </w:r>
          </w:p>
        </w:tc>
        <w:tc>
          <w:tcPr>
            <w:tcW w:w="7783" w:type="dxa"/>
            <w:gridSpan w:val="6"/>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(количество дней, на которые выдаются деньги)</w:t>
            </w:r>
          </w:p>
          <w:p w:rsidR="006004F8" w:rsidRPr="009439B7" w:rsidRDefault="006004F8" w:rsidP="00B33400">
            <w:pPr>
              <w:autoSpaceDE w:val="0"/>
              <w:autoSpaceDN w:val="0"/>
              <w:adjustRightInd w:val="0"/>
              <w:spacing w:after="0" w:line="240" w:lineRule="auto"/>
              <w:contextualSpacing/>
              <w:jc w:val="both"/>
              <w:rPr>
                <w:rFonts w:ascii="Times New Roman" w:hAnsi="Times New Roman"/>
              </w:rPr>
            </w:pPr>
          </w:p>
        </w:tc>
      </w:tr>
      <w:tr w:rsidR="006004F8" w:rsidRPr="009439B7" w:rsidTr="00B33400">
        <w:trPr>
          <w:trHeight w:val="328"/>
        </w:trPr>
        <w:tc>
          <w:tcPr>
            <w:tcW w:w="4108" w:type="dxa"/>
            <w:gridSpan w:val="3"/>
          </w:tcPr>
          <w:p w:rsidR="006004F8" w:rsidRPr="009439B7" w:rsidRDefault="006004F8" w:rsidP="00B33400">
            <w:pPr>
              <w:autoSpaceDE w:val="0"/>
              <w:autoSpaceDN w:val="0"/>
              <w:adjustRightInd w:val="0"/>
              <w:spacing w:after="0" w:line="240" w:lineRule="auto"/>
              <w:contextualSpacing/>
              <w:rPr>
                <w:rFonts w:ascii="Times New Roman" w:hAnsi="Times New Roman"/>
              </w:rPr>
            </w:pPr>
          </w:p>
          <w:p w:rsidR="006004F8" w:rsidRPr="009439B7" w:rsidRDefault="006004F8" w:rsidP="00B33400">
            <w:pPr>
              <w:autoSpaceDE w:val="0"/>
              <w:autoSpaceDN w:val="0"/>
              <w:adjustRightInd w:val="0"/>
              <w:spacing w:after="0" w:line="240" w:lineRule="auto"/>
              <w:contextualSpacing/>
              <w:rPr>
                <w:rFonts w:ascii="Times New Roman" w:hAnsi="Times New Roman"/>
              </w:rPr>
            </w:pPr>
            <w:r w:rsidRPr="009439B7">
              <w:rPr>
                <w:rFonts w:ascii="Times New Roman" w:hAnsi="Times New Roman"/>
              </w:rPr>
              <w:t>Средства прошу перечислить на счет</w:t>
            </w:r>
          </w:p>
        </w:tc>
        <w:tc>
          <w:tcPr>
            <w:tcW w:w="5799" w:type="dxa"/>
            <w:gridSpan w:val="5"/>
            <w:tcBorders>
              <w:top w:val="nil"/>
              <w:left w:val="nil"/>
              <w:bottom w:val="single" w:sz="4" w:space="0" w:color="auto"/>
              <w:right w:val="nil"/>
            </w:tcBorders>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(указать наименование расходов)</w:t>
            </w:r>
          </w:p>
          <w:p w:rsidR="006004F8" w:rsidRPr="009439B7" w:rsidRDefault="006004F8" w:rsidP="00B33400">
            <w:pPr>
              <w:autoSpaceDE w:val="0"/>
              <w:autoSpaceDN w:val="0"/>
              <w:adjustRightInd w:val="0"/>
              <w:spacing w:after="0" w:line="240" w:lineRule="auto"/>
              <w:contextualSpacing/>
              <w:jc w:val="both"/>
              <w:rPr>
                <w:rFonts w:ascii="Times New Roman" w:hAnsi="Times New Roman"/>
              </w:rPr>
            </w:pPr>
          </w:p>
        </w:tc>
      </w:tr>
      <w:tr w:rsidR="006004F8" w:rsidRPr="009439B7" w:rsidTr="00B33400">
        <w:trPr>
          <w:trHeight w:val="407"/>
        </w:trPr>
        <w:tc>
          <w:tcPr>
            <w:tcW w:w="2124" w:type="dxa"/>
            <w:gridSpan w:val="2"/>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p>
          <w:p w:rsidR="006004F8" w:rsidRPr="009439B7" w:rsidRDefault="006004F8" w:rsidP="00B33400">
            <w:pPr>
              <w:autoSpaceDE w:val="0"/>
              <w:autoSpaceDN w:val="0"/>
              <w:adjustRightInd w:val="0"/>
              <w:spacing w:after="0" w:line="240" w:lineRule="auto"/>
              <w:contextualSpacing/>
              <w:jc w:val="both"/>
              <w:rPr>
                <w:rFonts w:ascii="Times New Roman" w:hAnsi="Times New Roman"/>
              </w:rPr>
            </w:pPr>
            <w:r w:rsidRPr="009439B7">
              <w:rPr>
                <w:rFonts w:ascii="Times New Roman" w:hAnsi="Times New Roman"/>
              </w:rPr>
              <w:t>открытый мне в</w:t>
            </w:r>
          </w:p>
        </w:tc>
        <w:tc>
          <w:tcPr>
            <w:tcW w:w="7783" w:type="dxa"/>
            <w:gridSpan w:val="6"/>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(указать номер банковского счета)</w:t>
            </w:r>
          </w:p>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p>
        </w:tc>
      </w:tr>
      <w:tr w:rsidR="006004F8" w:rsidRPr="009439B7" w:rsidTr="00B33400">
        <w:trPr>
          <w:trHeight w:val="260"/>
        </w:trPr>
        <w:tc>
          <w:tcPr>
            <w:tcW w:w="2124" w:type="dxa"/>
            <w:gridSpan w:val="2"/>
          </w:tcPr>
          <w:p w:rsidR="006004F8" w:rsidRPr="009439B7" w:rsidRDefault="006004F8" w:rsidP="00B33400">
            <w:pPr>
              <w:autoSpaceDE w:val="0"/>
              <w:autoSpaceDN w:val="0"/>
              <w:adjustRightInd w:val="0"/>
              <w:spacing w:after="0" w:line="240" w:lineRule="auto"/>
              <w:contextualSpacing/>
              <w:jc w:val="both"/>
              <w:rPr>
                <w:rFonts w:ascii="Times New Roman" w:hAnsi="Times New Roman"/>
              </w:rPr>
            </w:pPr>
          </w:p>
        </w:tc>
        <w:tc>
          <w:tcPr>
            <w:tcW w:w="7783" w:type="dxa"/>
            <w:gridSpan w:val="6"/>
            <w:tcBorders>
              <w:top w:val="single" w:sz="4" w:space="0" w:color="auto"/>
              <w:left w:val="nil"/>
              <w:bottom w:val="nil"/>
              <w:right w:val="nil"/>
            </w:tcBorders>
            <w:hideMark/>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(указать наименование банка)</w:t>
            </w:r>
          </w:p>
        </w:tc>
      </w:tr>
    </w:tbl>
    <w:p w:rsidR="006004F8" w:rsidRPr="009439B7" w:rsidRDefault="006004F8" w:rsidP="006004F8">
      <w:pPr>
        <w:autoSpaceDE w:val="0"/>
        <w:autoSpaceDN w:val="0"/>
        <w:adjustRightInd w:val="0"/>
        <w:spacing w:after="0" w:line="240" w:lineRule="auto"/>
        <w:ind w:firstLine="709"/>
        <w:contextualSpacing/>
        <w:jc w:val="both"/>
        <w:rPr>
          <w:rFonts w:ascii="Times New Roman" w:hAnsi="Times New Roman"/>
        </w:rPr>
      </w:pPr>
      <w:r w:rsidRPr="009439B7">
        <w:rPr>
          <w:rFonts w:ascii="Times New Roman" w:hAnsi="Times New Roman"/>
        </w:rPr>
        <w:t>Обязуюсь расходовать данные средства по целевому назначению. О произведенных расходах обязуюсь отчитаться по установленной форме. Остаток неизрасходованных средств прошу удержать из установленного мне денежного содержания (заработной платы).</w:t>
      </w:r>
    </w:p>
    <w:p w:rsidR="006004F8" w:rsidRPr="009439B7" w:rsidRDefault="006004F8" w:rsidP="006004F8">
      <w:pPr>
        <w:autoSpaceDE w:val="0"/>
        <w:autoSpaceDN w:val="0"/>
        <w:adjustRightInd w:val="0"/>
        <w:spacing w:after="0" w:line="240" w:lineRule="auto"/>
        <w:contextualSpacing/>
        <w:rPr>
          <w:rFonts w:ascii="Times New Roman" w:hAnsi="Times New Roman"/>
        </w:rPr>
      </w:pPr>
    </w:p>
    <w:p w:rsidR="006004F8" w:rsidRPr="009439B7" w:rsidRDefault="006004F8" w:rsidP="006004F8">
      <w:pPr>
        <w:autoSpaceDE w:val="0"/>
        <w:autoSpaceDN w:val="0"/>
        <w:adjustRightInd w:val="0"/>
        <w:spacing w:after="0" w:line="240" w:lineRule="auto"/>
        <w:jc w:val="both"/>
        <w:rPr>
          <w:rFonts w:ascii="Times New Roman" w:hAnsi="Times New Roman"/>
        </w:rPr>
      </w:pPr>
      <w:r w:rsidRPr="009439B7">
        <w:rPr>
          <w:rFonts w:ascii="Times New Roman" w:hAnsi="Times New Roman"/>
        </w:rPr>
        <w:t>Дата "____" ________________ 20____ г.</w:t>
      </w:r>
    </w:p>
    <w:p w:rsidR="006004F8" w:rsidRPr="009439B7" w:rsidRDefault="006004F8" w:rsidP="006004F8">
      <w:pPr>
        <w:autoSpaceDE w:val="0"/>
        <w:autoSpaceDN w:val="0"/>
        <w:adjustRightInd w:val="0"/>
        <w:spacing w:after="0" w:line="240" w:lineRule="auto"/>
        <w:jc w:val="both"/>
        <w:rPr>
          <w:rFonts w:ascii="Times New Roman" w:hAnsi="Times New Roman"/>
        </w:rPr>
      </w:pPr>
      <w:r w:rsidRPr="009439B7">
        <w:rPr>
          <w:rFonts w:ascii="Times New Roman" w:hAnsi="Times New Roman"/>
        </w:rPr>
        <w:t>Подпись ____________________ Расшифровка подписи ________________________</w:t>
      </w:r>
    </w:p>
    <w:p w:rsidR="006004F8" w:rsidRPr="009439B7" w:rsidRDefault="006004F8" w:rsidP="006004F8">
      <w:pPr>
        <w:autoSpaceDE w:val="0"/>
        <w:autoSpaceDN w:val="0"/>
        <w:adjustRightInd w:val="0"/>
        <w:spacing w:after="0" w:line="240" w:lineRule="auto"/>
        <w:jc w:val="both"/>
        <w:rPr>
          <w:rFonts w:ascii="Times New Roman" w:hAnsi="Times New Roman"/>
        </w:rPr>
      </w:pPr>
      <w:r w:rsidRPr="009439B7">
        <w:rPr>
          <w:rFonts w:ascii="Times New Roman" w:hAnsi="Times New Roman"/>
        </w:rPr>
        <w:t>=================================================================================</w:t>
      </w:r>
    </w:p>
    <w:p w:rsidR="006004F8" w:rsidRPr="009439B7" w:rsidRDefault="006004F8" w:rsidP="006004F8">
      <w:pPr>
        <w:autoSpaceDE w:val="0"/>
        <w:autoSpaceDN w:val="0"/>
        <w:adjustRightInd w:val="0"/>
        <w:spacing w:after="0" w:line="240" w:lineRule="auto"/>
        <w:jc w:val="center"/>
        <w:rPr>
          <w:rFonts w:ascii="Times New Roman" w:hAnsi="Times New Roman"/>
        </w:rPr>
      </w:pPr>
      <w:r w:rsidRPr="009439B7">
        <w:rPr>
          <w:rFonts w:ascii="Times New Roman" w:hAnsi="Times New Roman"/>
        </w:rPr>
        <w:t xml:space="preserve">Отметка бухгалтерии учреждения: </w:t>
      </w:r>
    </w:p>
    <w:p w:rsidR="006004F8" w:rsidRPr="009439B7" w:rsidRDefault="006004F8" w:rsidP="006004F8">
      <w:pPr>
        <w:autoSpaceDE w:val="0"/>
        <w:autoSpaceDN w:val="0"/>
        <w:adjustRightInd w:val="0"/>
        <w:spacing w:after="0" w:line="240" w:lineRule="auto"/>
        <w:jc w:val="center"/>
        <w:rPr>
          <w:rFonts w:ascii="Times New Roman" w:hAnsi="Times New Roman"/>
        </w:rPr>
      </w:pPr>
      <w:r w:rsidRPr="009439B7">
        <w:rPr>
          <w:rFonts w:ascii="Times New Roman" w:hAnsi="Times New Roman"/>
        </w:rPr>
        <w:t>"Проверено"</w:t>
      </w:r>
    </w:p>
    <w:tbl>
      <w:tblPr>
        <w:tblpPr w:leftFromText="180" w:rightFromText="180" w:vertAnchor="text" w:horzAnchor="page" w:tblpX="2745" w:tblpY="47"/>
        <w:tblW w:w="0" w:type="auto"/>
        <w:tblLook w:val="04A0"/>
      </w:tblPr>
      <w:tblGrid>
        <w:gridCol w:w="6941"/>
      </w:tblGrid>
      <w:tr w:rsidR="006004F8" w:rsidRPr="009439B7" w:rsidTr="00B33400">
        <w:trPr>
          <w:trHeight w:val="277"/>
        </w:trPr>
        <w:tc>
          <w:tcPr>
            <w:tcW w:w="6941" w:type="dxa"/>
            <w:tcBorders>
              <w:top w:val="nil"/>
              <w:left w:val="nil"/>
              <w:bottom w:val="single" w:sz="4" w:space="0" w:color="auto"/>
              <w:right w:val="nil"/>
            </w:tcBorders>
          </w:tcPr>
          <w:p w:rsidR="006004F8" w:rsidRPr="009439B7" w:rsidRDefault="006004F8" w:rsidP="00B33400">
            <w:pPr>
              <w:autoSpaceDE w:val="0"/>
              <w:autoSpaceDN w:val="0"/>
              <w:adjustRightInd w:val="0"/>
              <w:spacing w:after="0" w:line="240" w:lineRule="auto"/>
              <w:contextualSpacing/>
              <w:rPr>
                <w:rFonts w:ascii="Times New Roman" w:hAnsi="Times New Roman"/>
              </w:rPr>
            </w:pPr>
          </w:p>
        </w:tc>
      </w:tr>
      <w:tr w:rsidR="006004F8" w:rsidRPr="009439B7" w:rsidTr="00B33400">
        <w:trPr>
          <w:trHeight w:val="516"/>
        </w:trPr>
        <w:tc>
          <w:tcPr>
            <w:tcW w:w="6941" w:type="dxa"/>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(должность)</w:t>
            </w:r>
          </w:p>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p>
        </w:tc>
      </w:tr>
      <w:tr w:rsidR="006004F8" w:rsidRPr="009439B7" w:rsidTr="00B33400">
        <w:trPr>
          <w:trHeight w:val="419"/>
        </w:trPr>
        <w:tc>
          <w:tcPr>
            <w:tcW w:w="6941" w:type="dxa"/>
            <w:tcBorders>
              <w:top w:val="single" w:sz="4" w:space="0" w:color="auto"/>
              <w:left w:val="nil"/>
              <w:bottom w:val="single" w:sz="4" w:space="0" w:color="auto"/>
              <w:right w:val="nil"/>
            </w:tcBorders>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(Ф.И.О.)</w:t>
            </w:r>
          </w:p>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p>
        </w:tc>
      </w:tr>
      <w:tr w:rsidR="006004F8" w:rsidRPr="009439B7" w:rsidTr="00B33400">
        <w:trPr>
          <w:trHeight w:val="101"/>
        </w:trPr>
        <w:tc>
          <w:tcPr>
            <w:tcW w:w="6941" w:type="dxa"/>
            <w:tcBorders>
              <w:top w:val="single" w:sz="4" w:space="0" w:color="auto"/>
              <w:left w:val="nil"/>
              <w:bottom w:val="nil"/>
              <w:right w:val="nil"/>
            </w:tcBorders>
            <w:hideMark/>
          </w:tcPr>
          <w:p w:rsidR="006004F8" w:rsidRPr="009439B7" w:rsidRDefault="006004F8" w:rsidP="00B33400">
            <w:pPr>
              <w:autoSpaceDE w:val="0"/>
              <w:autoSpaceDN w:val="0"/>
              <w:adjustRightInd w:val="0"/>
              <w:spacing w:after="0" w:line="240" w:lineRule="auto"/>
              <w:contextualSpacing/>
              <w:jc w:val="center"/>
              <w:rPr>
                <w:rFonts w:ascii="Times New Roman" w:hAnsi="Times New Roman"/>
              </w:rPr>
            </w:pPr>
            <w:r w:rsidRPr="009439B7">
              <w:rPr>
                <w:rFonts w:ascii="Times New Roman" w:hAnsi="Times New Roman"/>
              </w:rPr>
              <w:t>(подпись)</w:t>
            </w:r>
          </w:p>
        </w:tc>
      </w:tr>
    </w:tbl>
    <w:p w:rsidR="006004F8" w:rsidRPr="009439B7" w:rsidRDefault="006004F8" w:rsidP="006004F8">
      <w:pPr>
        <w:autoSpaceDE w:val="0"/>
        <w:autoSpaceDN w:val="0"/>
        <w:adjustRightInd w:val="0"/>
        <w:spacing w:after="0" w:line="240" w:lineRule="auto"/>
        <w:jc w:val="center"/>
        <w:rPr>
          <w:rFonts w:ascii="Times New Roman" w:hAnsi="Times New Roman"/>
        </w:rPr>
      </w:pPr>
    </w:p>
    <w:p w:rsidR="006004F8" w:rsidRPr="009439B7" w:rsidRDefault="006004F8" w:rsidP="006004F8">
      <w:pPr>
        <w:autoSpaceDE w:val="0"/>
        <w:autoSpaceDN w:val="0"/>
        <w:adjustRightInd w:val="0"/>
        <w:spacing w:after="0" w:line="240" w:lineRule="auto"/>
        <w:jc w:val="center"/>
        <w:rPr>
          <w:rFonts w:ascii="Times New Roman" w:hAnsi="Times New Roman"/>
          <w:highlight w:val="yellow"/>
        </w:rPr>
      </w:pPr>
    </w:p>
    <w:p w:rsidR="006004F8" w:rsidRPr="009439B7" w:rsidRDefault="006004F8" w:rsidP="006004F8">
      <w:pPr>
        <w:spacing w:after="0" w:line="240" w:lineRule="auto"/>
        <w:rPr>
          <w:rFonts w:ascii="Times New Roman" w:hAnsi="Times New Roman"/>
          <w:highlight w:val="yellow"/>
        </w:rPr>
      </w:pPr>
    </w:p>
    <w:p w:rsidR="006004F8" w:rsidRPr="009439B7" w:rsidRDefault="006004F8" w:rsidP="006004F8">
      <w:pPr>
        <w:spacing w:after="0" w:line="240" w:lineRule="auto"/>
        <w:rPr>
          <w:rFonts w:ascii="Times New Roman" w:hAnsi="Times New Roman"/>
          <w:highlight w:val="yellow"/>
        </w:rPr>
      </w:pPr>
    </w:p>
    <w:p w:rsidR="006004F8" w:rsidRDefault="006004F8" w:rsidP="006004F8">
      <w:pPr>
        <w:pStyle w:val="ConsPlusNormal"/>
        <w:outlineLvl w:val="2"/>
        <w:rPr>
          <w:rFonts w:ascii="Times New Roman" w:hAnsi="Times New Roman" w:cs="Times New Roman"/>
          <w:sz w:val="22"/>
          <w:szCs w:val="22"/>
        </w:rPr>
      </w:pPr>
    </w:p>
    <w:p w:rsidR="006004F8" w:rsidRDefault="006004F8" w:rsidP="006004F8">
      <w:pPr>
        <w:pStyle w:val="ConsPlusNormal"/>
        <w:outlineLvl w:val="2"/>
        <w:rPr>
          <w:rFonts w:ascii="Times New Roman" w:hAnsi="Times New Roman" w:cs="Times New Roman"/>
          <w:sz w:val="22"/>
          <w:szCs w:val="22"/>
        </w:rPr>
      </w:pPr>
    </w:p>
    <w:p w:rsidR="006004F8" w:rsidRDefault="006004F8" w:rsidP="006004F8">
      <w:pPr>
        <w:pStyle w:val="ConsPlusNormal"/>
        <w:outlineLvl w:val="2"/>
        <w:rPr>
          <w:rFonts w:ascii="Times New Roman" w:hAnsi="Times New Roman" w:cs="Times New Roman"/>
          <w:sz w:val="22"/>
          <w:szCs w:val="22"/>
        </w:rPr>
      </w:pPr>
    </w:p>
    <w:p w:rsidR="006004F8" w:rsidRDefault="006004F8" w:rsidP="006004F8">
      <w:pPr>
        <w:pStyle w:val="ConsPlusNormal"/>
        <w:outlineLvl w:val="2"/>
        <w:rPr>
          <w:rFonts w:ascii="Times New Roman" w:hAnsi="Times New Roman" w:cs="Times New Roman"/>
          <w:sz w:val="22"/>
          <w:szCs w:val="22"/>
        </w:rPr>
      </w:pPr>
    </w:p>
    <w:p w:rsidR="006004F8" w:rsidRPr="009439B7" w:rsidRDefault="006004F8" w:rsidP="006004F8">
      <w:pPr>
        <w:pStyle w:val="ConsPlusNormal"/>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lastRenderedPageBreak/>
        <w:t>Приложение N 8.1</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center"/>
        <w:rPr>
          <w:rFonts w:ascii="Times New Roman" w:hAnsi="Times New Roman" w:cs="Times New Roman"/>
          <w:sz w:val="22"/>
          <w:szCs w:val="22"/>
        </w:rPr>
      </w:pPr>
      <w:bookmarkStart w:id="71" w:name="P2750"/>
      <w:bookmarkEnd w:id="71"/>
      <w:r w:rsidRPr="009439B7">
        <w:rPr>
          <w:rFonts w:ascii="Times New Roman" w:hAnsi="Times New Roman" w:cs="Times New Roman"/>
          <w:sz w:val="22"/>
          <w:szCs w:val="22"/>
        </w:rPr>
        <w:t>ПЕРЕЧЕНЬ</w:t>
      </w:r>
    </w:p>
    <w:p w:rsidR="006004F8" w:rsidRPr="009439B7" w:rsidRDefault="006004F8" w:rsidP="006004F8">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УЧАСТНИКОВ БЮДЖЕТНОГО ПРОЦЕССА ____________РАЙОНА НОВОСИБИРСКОЙ ОБЛАСТИ</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spacing w:after="0" w:line="240" w:lineRule="auto"/>
        <w:rPr>
          <w:rFonts w:ascii="Times New Roman" w:hAnsi="Times New Roman"/>
        </w:rPr>
        <w:sectPr w:rsidR="006004F8" w:rsidRPr="009439B7">
          <w:pgSz w:w="11905" w:h="16838"/>
          <w:pgMar w:top="1134" w:right="567" w:bottom="1134" w:left="1418"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1134"/>
        <w:gridCol w:w="1134"/>
        <w:gridCol w:w="850"/>
        <w:gridCol w:w="850"/>
        <w:gridCol w:w="850"/>
        <w:gridCol w:w="850"/>
        <w:gridCol w:w="850"/>
        <w:gridCol w:w="964"/>
        <w:gridCol w:w="1505"/>
        <w:gridCol w:w="1304"/>
        <w:gridCol w:w="1364"/>
      </w:tblGrid>
      <w:tr w:rsidR="006004F8" w:rsidRPr="009439B7" w:rsidTr="00B33400">
        <w:tc>
          <w:tcPr>
            <w:tcW w:w="79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lastRenderedPageBreak/>
              <w:t>Код участника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Полное наименование участника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Сокращенное наименование участника</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ОГРН</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КПП</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hyperlink r:id="rId143" w:history="1">
              <w:r w:rsidRPr="009439B7">
                <w:rPr>
                  <w:rStyle w:val="a4"/>
                  <w:rFonts w:ascii="Times New Roman" w:hAnsi="Times New Roman" w:cs="Times New Roman"/>
                  <w:sz w:val="22"/>
                  <w:szCs w:val="22"/>
                </w:rPr>
                <w:t>ОКФС</w:t>
              </w:r>
            </w:hyperlink>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hyperlink r:id="rId144" w:history="1">
              <w:r w:rsidRPr="009439B7">
                <w:rPr>
                  <w:rStyle w:val="a4"/>
                  <w:rFonts w:ascii="Times New Roman" w:hAnsi="Times New Roman" w:cs="Times New Roman"/>
                  <w:sz w:val="22"/>
                  <w:szCs w:val="22"/>
                </w:rPr>
                <w:t>ОКОПФ</w:t>
              </w:r>
            </w:hyperlink>
          </w:p>
        </w:tc>
        <w:tc>
          <w:tcPr>
            <w:tcW w:w="96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Юридический адрес участника</w:t>
            </w:r>
          </w:p>
        </w:tc>
        <w:tc>
          <w:tcPr>
            <w:tcW w:w="1505"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Ф.И.О. руководителя, контактный телефон</w:t>
            </w:r>
          </w:p>
        </w:tc>
        <w:tc>
          <w:tcPr>
            <w:tcW w:w="130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Ф.И.О. главного бухгалтера, контактный телефон</w:t>
            </w:r>
          </w:p>
        </w:tc>
        <w:tc>
          <w:tcPr>
            <w:tcW w:w="136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Примечание</w:t>
            </w: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8</w:t>
            </w:r>
          </w:p>
        </w:tc>
        <w:tc>
          <w:tcPr>
            <w:tcW w:w="96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c>
          <w:tcPr>
            <w:tcW w:w="1505"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11</w:t>
            </w:r>
          </w:p>
        </w:tc>
        <w:tc>
          <w:tcPr>
            <w:tcW w:w="1364" w:type="dxa"/>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12</w:t>
            </w: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505"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505"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79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505"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c>
          <w:tcPr>
            <w:tcW w:w="1364" w:type="dxa"/>
            <w:tcBorders>
              <w:top w:val="single" w:sz="4" w:space="0" w:color="auto"/>
              <w:left w:val="single" w:sz="4" w:space="0" w:color="auto"/>
              <w:bottom w:val="single" w:sz="4" w:space="0" w:color="auto"/>
              <w:right w:val="single" w:sz="4" w:space="0" w:color="auto"/>
            </w:tcBorders>
            <w:vAlign w:val="center"/>
          </w:tcPr>
          <w:p w:rsidR="006004F8" w:rsidRPr="009439B7" w:rsidRDefault="006004F8" w:rsidP="00B33400">
            <w:pPr>
              <w:pStyle w:val="ConsPlusNormal"/>
              <w:jc w:val="center"/>
              <w:rPr>
                <w:rFonts w:ascii="Times New Roman" w:hAnsi="Times New Roman" w:cs="Times New Roman"/>
                <w:sz w:val="22"/>
                <w:szCs w:val="22"/>
              </w:rPr>
            </w:pPr>
          </w:p>
        </w:tc>
      </w:tr>
    </w:tbl>
    <w:p w:rsidR="006004F8" w:rsidRPr="009439B7" w:rsidRDefault="006004F8" w:rsidP="006004F8">
      <w:pPr>
        <w:spacing w:after="0" w:line="240" w:lineRule="auto"/>
        <w:rPr>
          <w:rFonts w:ascii="Times New Roman" w:hAnsi="Times New Roman"/>
        </w:rPr>
      </w:pPr>
    </w:p>
    <w:p w:rsidR="006004F8" w:rsidRPr="009439B7" w:rsidRDefault="006004F8" w:rsidP="006004F8">
      <w:pPr>
        <w:spacing w:after="0" w:line="240" w:lineRule="auto"/>
        <w:rPr>
          <w:rFonts w:ascii="Times New Roman" w:hAnsi="Times New Roman"/>
        </w:rPr>
        <w:sectPr w:rsidR="006004F8" w:rsidRPr="009439B7">
          <w:pgSz w:w="16838" w:h="11905" w:orient="landscape"/>
          <w:pgMar w:top="1134" w:right="567" w:bottom="1134" w:left="1418" w:header="0" w:footer="0" w:gutter="0"/>
          <w:cols w:space="720"/>
        </w:sectPr>
      </w:pPr>
    </w:p>
    <w:p w:rsidR="006004F8" w:rsidRPr="009439B7" w:rsidRDefault="006004F8" w:rsidP="006004F8">
      <w:pPr>
        <w:pStyle w:val="ConsPlusNormal"/>
        <w:jc w:val="both"/>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N 10.1</w:t>
      </w:r>
    </w:p>
    <w:p w:rsidR="006004F8" w:rsidRPr="009439B7" w:rsidRDefault="006004F8" w:rsidP="006004F8">
      <w:pPr>
        <w:spacing w:after="0" w:line="240" w:lineRule="auto"/>
        <w:contextualSpacing/>
        <w:rPr>
          <w:rFonts w:ascii="Times New Roman" w:hAnsi="Times New Roman"/>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администрация ____________района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СПРАВКА</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об исполнении принятых бюджетных обязательств</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по _______________________________________________________</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(наименование получателя бюджетных средств)</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на "____" ______________ 20____ г.</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right"/>
        <w:rPr>
          <w:rFonts w:ascii="Times New Roman" w:hAnsi="Times New Roman" w:cs="Times New Roman"/>
          <w:sz w:val="22"/>
          <w:szCs w:val="22"/>
        </w:rPr>
      </w:pPr>
      <w:r w:rsidRPr="009439B7">
        <w:rPr>
          <w:rFonts w:ascii="Times New Roman" w:hAnsi="Times New Roman" w:cs="Times New Roman"/>
          <w:sz w:val="22"/>
          <w:szCs w:val="22"/>
        </w:rPr>
        <w:t>(в рублях)</w:t>
      </w:r>
    </w:p>
    <w:p w:rsidR="006004F8" w:rsidRPr="009439B7" w:rsidRDefault="006004F8" w:rsidP="006004F8">
      <w:pPr>
        <w:spacing w:after="0" w:line="240" w:lineRule="auto"/>
        <w:rPr>
          <w:rFonts w:ascii="Times New Roman" w:hAnsi="Times New Roman"/>
        </w:rPr>
        <w:sectPr w:rsidR="006004F8" w:rsidRPr="009439B7">
          <w:pgSz w:w="11905" w:h="16838"/>
          <w:pgMar w:top="1134" w:right="567" w:bottom="1134" w:left="1418" w:header="0" w:footer="0" w:gutter="0"/>
          <w:cols w:space="720"/>
        </w:sectPr>
      </w:pPr>
    </w:p>
    <w:p w:rsidR="006004F8" w:rsidRPr="009439B7" w:rsidRDefault="006004F8" w:rsidP="006004F8">
      <w:pPr>
        <w:spacing w:after="0" w:line="240" w:lineRule="auto"/>
        <w:contextualSpacing/>
        <w:rPr>
          <w:rFonts w:ascii="Times New Roman" w:hAnsi="Times New Roman"/>
        </w:rPr>
      </w:pPr>
    </w:p>
    <w:tbl>
      <w:tblPr>
        <w:tblW w:w="149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9"/>
        <w:gridCol w:w="624"/>
        <w:gridCol w:w="708"/>
        <w:gridCol w:w="709"/>
        <w:gridCol w:w="709"/>
        <w:gridCol w:w="567"/>
        <w:gridCol w:w="850"/>
        <w:gridCol w:w="851"/>
        <w:gridCol w:w="964"/>
        <w:gridCol w:w="1020"/>
        <w:gridCol w:w="737"/>
        <w:gridCol w:w="822"/>
        <w:gridCol w:w="993"/>
        <w:gridCol w:w="1191"/>
        <w:gridCol w:w="850"/>
        <w:gridCol w:w="1219"/>
        <w:gridCol w:w="1587"/>
      </w:tblGrid>
      <w:tr w:rsidR="006004F8" w:rsidRPr="009439B7" w:rsidTr="00B33400">
        <w:trPr>
          <w:trHeight w:val="803"/>
        </w:trPr>
        <w:tc>
          <w:tcPr>
            <w:tcW w:w="510"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 п/п</w:t>
            </w:r>
          </w:p>
        </w:tc>
        <w:tc>
          <w:tcPr>
            <w:tcW w:w="625"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Лицевой счет</w:t>
            </w:r>
          </w:p>
        </w:tc>
        <w:tc>
          <w:tcPr>
            <w:tcW w:w="3543" w:type="dxa"/>
            <w:gridSpan w:val="5"/>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Код бюджетной классификации</w:t>
            </w:r>
          </w:p>
        </w:tc>
        <w:tc>
          <w:tcPr>
            <w:tcW w:w="851"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Лимиты бюджетных обязательств на год</w:t>
            </w:r>
          </w:p>
        </w:tc>
        <w:tc>
          <w:tcPr>
            <w:tcW w:w="96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Поставлено на учет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Оплачено принятых на учет бюджетных обязательств</w:t>
            </w:r>
          </w:p>
        </w:tc>
        <w:tc>
          <w:tcPr>
            <w:tcW w:w="737"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Возвраты по бюджетным обязательствам</w:t>
            </w:r>
          </w:p>
        </w:tc>
        <w:tc>
          <w:tcPr>
            <w:tcW w:w="822"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Итого оплачено (гр. 7 - гр. 8)</w:t>
            </w:r>
          </w:p>
        </w:tc>
        <w:tc>
          <w:tcPr>
            <w:tcW w:w="993"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Неоплаченные бюджетные обязательства (гр. 6 - гр. 9)</w:t>
            </w:r>
          </w:p>
        </w:tc>
        <w:tc>
          <w:tcPr>
            <w:tcW w:w="1191"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Оплачено прочих денежных обязательств</w:t>
            </w:r>
          </w:p>
        </w:tc>
        <w:tc>
          <w:tcPr>
            <w:tcW w:w="850"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Возврат по прочим денежным обязательствам</w:t>
            </w:r>
          </w:p>
        </w:tc>
        <w:tc>
          <w:tcPr>
            <w:tcW w:w="1219"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Итого оплачено прочих обязательств (гр. 11 - гр. 12)</w:t>
            </w:r>
          </w:p>
        </w:tc>
        <w:tc>
          <w:tcPr>
            <w:tcW w:w="1587"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Свободный остаток лимитов бюджетных обязательств на год (гр. 5 - гр. 6 - гр. 13)</w:t>
            </w:r>
          </w:p>
        </w:tc>
      </w:tr>
      <w:tr w:rsidR="006004F8" w:rsidRPr="009439B7" w:rsidTr="00B33400">
        <w:trPr>
          <w:trHeight w:val="80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625"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ФКР</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КЦСР</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КВСР</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КВР</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КОСГУ</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3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c>
          <w:tcPr>
            <w:tcW w:w="51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62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6</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8</w:t>
            </w:r>
          </w:p>
        </w:tc>
        <w:tc>
          <w:tcPr>
            <w:tcW w:w="96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c>
          <w:tcPr>
            <w:tcW w:w="102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10</w:t>
            </w:r>
          </w:p>
        </w:tc>
        <w:tc>
          <w:tcPr>
            <w:tcW w:w="73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11</w:t>
            </w:r>
          </w:p>
        </w:tc>
        <w:tc>
          <w:tcPr>
            <w:tcW w:w="82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13</w:t>
            </w:r>
          </w:p>
        </w:tc>
        <w:tc>
          <w:tcPr>
            <w:tcW w:w="119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14</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15</w:t>
            </w:r>
          </w:p>
        </w:tc>
        <w:tc>
          <w:tcPr>
            <w:tcW w:w="1219"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16</w:t>
            </w:r>
          </w:p>
        </w:tc>
        <w:tc>
          <w:tcPr>
            <w:tcW w:w="158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17</w:t>
            </w:r>
          </w:p>
        </w:tc>
      </w:tr>
      <w:tr w:rsidR="006004F8" w:rsidRPr="009439B7" w:rsidTr="00B33400">
        <w:tc>
          <w:tcPr>
            <w:tcW w:w="51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62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73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2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19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21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r w:rsidR="006004F8" w:rsidRPr="009439B7" w:rsidTr="00B33400">
        <w:tc>
          <w:tcPr>
            <w:tcW w:w="4678" w:type="dxa"/>
            <w:gridSpan w:val="7"/>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Итого по учреждению:</w:t>
            </w: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73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2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19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219"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158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bl>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  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outlineLvl w:val="2"/>
        <w:rPr>
          <w:rFonts w:ascii="Times New Roman" w:hAnsi="Times New Roman" w:cs="Times New Roman"/>
          <w:sz w:val="22"/>
          <w:szCs w:val="22"/>
        </w:r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t>Приложение N 10.2</w:t>
      </w:r>
    </w:p>
    <w:p w:rsidR="006004F8" w:rsidRPr="009439B7" w:rsidRDefault="006004F8" w:rsidP="006004F8">
      <w:pPr>
        <w:pStyle w:val="ConsPlusNormal"/>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lastRenderedPageBreak/>
        <w:t xml:space="preserve">     администрация _____________ района Новосибирской области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bookmarkStart w:id="72" w:name="P2937"/>
      <w:bookmarkEnd w:id="72"/>
      <w:r w:rsidRPr="009439B7">
        <w:rPr>
          <w:rFonts w:ascii="Times New Roman" w:hAnsi="Times New Roman" w:cs="Times New Roman"/>
          <w:sz w:val="22"/>
          <w:szCs w:val="22"/>
        </w:rPr>
        <w:t xml:space="preserve">                                 ВЕДОМОСТЬ</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контроля неисполненных бюджетных обязательств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 _______________________________________________________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получателя бюджетных средств)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 "____" ________________ 20____ г.</w:t>
      </w:r>
    </w:p>
    <w:p w:rsidR="006004F8" w:rsidRPr="009439B7" w:rsidRDefault="006004F8" w:rsidP="006004F8">
      <w:pPr>
        <w:pStyle w:val="ConsPlusNormal"/>
        <w:jc w:val="right"/>
        <w:rPr>
          <w:rFonts w:ascii="Times New Roman" w:hAnsi="Times New Roman" w:cs="Times New Roman"/>
          <w:sz w:val="22"/>
          <w:szCs w:val="22"/>
        </w:rPr>
      </w:pPr>
      <w:r w:rsidRPr="009439B7">
        <w:rPr>
          <w:rFonts w:ascii="Times New Roman" w:hAnsi="Times New Roman" w:cs="Times New Roman"/>
          <w:sz w:val="22"/>
          <w:szCs w:val="22"/>
        </w:rPr>
        <w:t>(в рублях)</w:t>
      </w:r>
    </w:p>
    <w:tbl>
      <w:tblPr>
        <w:tblW w:w="15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5"/>
        <w:gridCol w:w="850"/>
        <w:gridCol w:w="707"/>
        <w:gridCol w:w="632"/>
        <w:gridCol w:w="785"/>
        <w:gridCol w:w="631"/>
        <w:gridCol w:w="875"/>
        <w:gridCol w:w="1235"/>
        <w:gridCol w:w="632"/>
        <w:gridCol w:w="1020"/>
        <w:gridCol w:w="794"/>
        <w:gridCol w:w="1077"/>
        <w:gridCol w:w="1077"/>
        <w:gridCol w:w="1077"/>
        <w:gridCol w:w="1020"/>
        <w:gridCol w:w="1134"/>
        <w:gridCol w:w="1134"/>
      </w:tblGrid>
      <w:tr w:rsidR="006004F8" w:rsidRPr="009439B7" w:rsidTr="00B33400">
        <w:trPr>
          <w:trHeight w:val="578"/>
        </w:trPr>
        <w:tc>
          <w:tcPr>
            <w:tcW w:w="426"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 п/п</w:t>
            </w:r>
          </w:p>
        </w:tc>
        <w:tc>
          <w:tcPr>
            <w:tcW w:w="851"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Лицевой счет</w:t>
            </w:r>
          </w:p>
        </w:tc>
        <w:tc>
          <w:tcPr>
            <w:tcW w:w="5498" w:type="dxa"/>
            <w:gridSpan w:val="7"/>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Код бюджетной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Тип БО</w:t>
            </w:r>
          </w:p>
        </w:tc>
        <w:tc>
          <w:tcPr>
            <w:tcW w:w="79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Номер и дата документа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Сроки исполнения контракта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документа</w:t>
            </w:r>
          </w:p>
        </w:tc>
        <w:tc>
          <w:tcPr>
            <w:tcW w:w="1077"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принятого на учет БО (на год)</w:t>
            </w:r>
          </w:p>
        </w:tc>
        <w:tc>
          <w:tcPr>
            <w:tcW w:w="1020"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оплаченного БО, выбытие</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восстановления расходов по БО</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Остаток неоплаченного БО</w:t>
            </w:r>
          </w:p>
        </w:tc>
      </w:tr>
      <w:tr w:rsidR="006004F8" w:rsidRPr="009439B7" w:rsidTr="00B33400">
        <w:trPr>
          <w:trHeight w:val="57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139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КВСР</w:t>
            </w:r>
          </w:p>
        </w:tc>
        <w:tc>
          <w:tcPr>
            <w:tcW w:w="63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ФКР</w:t>
            </w:r>
          </w:p>
        </w:tc>
        <w:tc>
          <w:tcPr>
            <w:tcW w:w="78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КЦСР</w:t>
            </w:r>
          </w:p>
        </w:tc>
        <w:tc>
          <w:tcPr>
            <w:tcW w:w="63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КВР</w:t>
            </w:r>
          </w:p>
        </w:tc>
        <w:tc>
          <w:tcPr>
            <w:tcW w:w="87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КОСГУ</w:t>
            </w:r>
          </w:p>
        </w:tc>
        <w:tc>
          <w:tcPr>
            <w:tcW w:w="123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СубКОСГУ</w:t>
            </w:r>
          </w:p>
        </w:tc>
        <w:tc>
          <w:tcPr>
            <w:tcW w:w="63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Тип средств</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04F8" w:rsidRPr="009439B7" w:rsidRDefault="006004F8" w:rsidP="00B33400">
            <w:pPr>
              <w:spacing w:after="0" w:line="240" w:lineRule="auto"/>
              <w:rPr>
                <w:rFonts w:ascii="Times New Roman" w:hAnsi="Times New Roman"/>
              </w:rPr>
            </w:pP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70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78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c>
          <w:tcPr>
            <w:tcW w:w="63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6</w:t>
            </w:r>
          </w:p>
        </w:tc>
        <w:tc>
          <w:tcPr>
            <w:tcW w:w="87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7</w:t>
            </w:r>
          </w:p>
        </w:tc>
        <w:tc>
          <w:tcPr>
            <w:tcW w:w="1235"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c>
          <w:tcPr>
            <w:tcW w:w="102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10</w:t>
            </w:r>
          </w:p>
        </w:tc>
        <w:tc>
          <w:tcPr>
            <w:tcW w:w="79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11</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12</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13</w:t>
            </w:r>
          </w:p>
        </w:tc>
        <w:tc>
          <w:tcPr>
            <w:tcW w:w="107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14</w:t>
            </w:r>
          </w:p>
        </w:tc>
        <w:tc>
          <w:tcPr>
            <w:tcW w:w="102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16</w:t>
            </w:r>
          </w:p>
        </w:tc>
        <w:tc>
          <w:tcPr>
            <w:tcW w:w="113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17</w:t>
            </w: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7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3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94" w:type="dxa"/>
            <w:gridSpan w:val="13"/>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Итого по счету:</w:t>
            </w: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7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3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94" w:type="dxa"/>
            <w:gridSpan w:val="13"/>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Итого по счету</w:t>
            </w: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94" w:type="dxa"/>
            <w:gridSpan w:val="13"/>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rPr>
                <w:rFonts w:ascii="Times New Roman" w:hAnsi="Times New Roman" w:cs="Times New Roman"/>
                <w:sz w:val="22"/>
                <w:szCs w:val="22"/>
              </w:rPr>
            </w:pPr>
            <w:r w:rsidRPr="009439B7">
              <w:rPr>
                <w:rFonts w:ascii="Times New Roman" w:hAnsi="Times New Roman" w:cs="Times New Roman"/>
                <w:sz w:val="22"/>
                <w:szCs w:val="22"/>
              </w:rPr>
              <w:t>Итого по получателю бюджетных средств:</w:t>
            </w: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r w:rsidR="006004F8" w:rsidRPr="009439B7" w:rsidTr="00B33400">
        <w:tc>
          <w:tcPr>
            <w:tcW w:w="42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0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87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235"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632"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79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7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both"/>
              <w:rPr>
                <w:rFonts w:ascii="Times New Roman" w:hAnsi="Times New Roman" w:cs="Times New Roman"/>
                <w:sz w:val="22"/>
                <w:szCs w:val="22"/>
              </w:rPr>
            </w:pPr>
          </w:p>
        </w:tc>
      </w:tr>
    </w:tbl>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Исполнитель    ___________________  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spacing w:after="0" w:line="240" w:lineRule="auto"/>
        <w:rPr>
          <w:rFonts w:ascii="Times New Roman" w:hAnsi="Times New Roman"/>
        </w:rPr>
        <w:sectPr w:rsidR="006004F8" w:rsidRPr="009439B7">
          <w:pgSz w:w="16838" w:h="11905" w:orient="landscape"/>
          <w:pgMar w:top="1134" w:right="567" w:bottom="1134" w:left="1418" w:header="0" w:footer="0" w:gutter="0"/>
          <w:cols w:space="720"/>
        </w:sectPr>
      </w:pPr>
    </w:p>
    <w:p w:rsidR="006004F8" w:rsidRPr="009439B7" w:rsidRDefault="006004F8" w:rsidP="006004F8">
      <w:pPr>
        <w:pStyle w:val="ConsPlusNormal"/>
        <w:jc w:val="right"/>
        <w:outlineLvl w:val="2"/>
        <w:rPr>
          <w:rFonts w:ascii="Times New Roman" w:hAnsi="Times New Roman" w:cs="Times New Roman"/>
          <w:sz w:val="22"/>
          <w:szCs w:val="22"/>
        </w:rPr>
      </w:pPr>
      <w:r w:rsidRPr="009439B7">
        <w:rPr>
          <w:rFonts w:ascii="Times New Roman" w:hAnsi="Times New Roman" w:cs="Times New Roman"/>
          <w:sz w:val="22"/>
          <w:szCs w:val="22"/>
        </w:rPr>
        <w:lastRenderedPageBreak/>
        <w:t>Приложение N 11.1</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Представляется на бланке │</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получателя средств    │</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center"/>
        <w:rPr>
          <w:rFonts w:ascii="Times New Roman" w:hAnsi="Times New Roman" w:cs="Times New Roman"/>
          <w:sz w:val="22"/>
          <w:szCs w:val="22"/>
        </w:rPr>
      </w:pPr>
      <w:bookmarkStart w:id="73" w:name="P3089"/>
      <w:bookmarkEnd w:id="73"/>
      <w:r w:rsidRPr="009439B7">
        <w:rPr>
          <w:rFonts w:ascii="Times New Roman" w:hAnsi="Times New Roman" w:cs="Times New Roman"/>
          <w:sz w:val="22"/>
          <w:szCs w:val="22"/>
        </w:rPr>
        <w:t>ХОДАТАЙСТВО</w:t>
      </w:r>
    </w:p>
    <w:p w:rsidR="006004F8" w:rsidRPr="009439B7" w:rsidRDefault="006004F8" w:rsidP="006004F8">
      <w:pPr>
        <w:pStyle w:val="ConsPlusNonformat"/>
        <w:jc w:val="center"/>
        <w:rPr>
          <w:rFonts w:ascii="Times New Roman" w:hAnsi="Times New Roman" w:cs="Times New Roman"/>
          <w:sz w:val="22"/>
          <w:szCs w:val="22"/>
        </w:rPr>
      </w:pPr>
      <w:r w:rsidRPr="009439B7">
        <w:rPr>
          <w:rFonts w:ascii="Times New Roman" w:hAnsi="Times New Roman" w:cs="Times New Roman"/>
          <w:sz w:val="22"/>
          <w:szCs w:val="22"/>
        </w:rPr>
        <w:t>об изменении показателей, отраженных на лицевом счете</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_____________________________________________ просит внести нижеприведенные</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(наименование получателя средств)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изменения в показатели, отраженные на лицевом счете получателя средств</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местного бюджета, в связи с ____________________________________________.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(указать причину изменений)</w:t>
      </w:r>
    </w:p>
    <w:p w:rsidR="006004F8" w:rsidRPr="009439B7" w:rsidRDefault="006004F8" w:rsidP="006004F8">
      <w:pPr>
        <w:pStyle w:val="ConsPlusNormal"/>
        <w:ind w:firstLine="540"/>
        <w:jc w:val="both"/>
        <w:rPr>
          <w:rFonts w:ascii="Times New Roman" w:hAnsi="Times New Roman" w:cs="Times New Roman"/>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2"/>
        <w:gridCol w:w="851"/>
        <w:gridCol w:w="852"/>
        <w:gridCol w:w="851"/>
        <w:gridCol w:w="567"/>
        <w:gridCol w:w="340"/>
        <w:gridCol w:w="510"/>
        <w:gridCol w:w="624"/>
        <w:gridCol w:w="340"/>
        <w:gridCol w:w="880"/>
        <w:gridCol w:w="568"/>
        <w:gridCol w:w="567"/>
        <w:gridCol w:w="907"/>
        <w:gridCol w:w="936"/>
      </w:tblGrid>
      <w:tr w:rsidR="006004F8" w:rsidRPr="009439B7" w:rsidTr="00B33400">
        <w:tc>
          <w:tcPr>
            <w:tcW w:w="1701"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Лицевой счет</w:t>
            </w:r>
          </w:p>
        </w:tc>
        <w:tc>
          <w:tcPr>
            <w:tcW w:w="1701"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Код бюджетной классификации</w:t>
            </w:r>
          </w:p>
        </w:tc>
        <w:tc>
          <w:tcPr>
            <w:tcW w:w="2041" w:type="dxa"/>
            <w:gridSpan w:val="4"/>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Платежный документ</w:t>
            </w:r>
          </w:p>
        </w:tc>
        <w:tc>
          <w:tcPr>
            <w:tcW w:w="1220"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Бюджетное обязательство</w:t>
            </w:r>
          </w:p>
        </w:tc>
        <w:tc>
          <w:tcPr>
            <w:tcW w:w="1135"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Денежное обязательство (документ исполнения)</w:t>
            </w:r>
          </w:p>
        </w:tc>
        <w:tc>
          <w:tcPr>
            <w:tcW w:w="1843" w:type="dxa"/>
            <w:gridSpan w:val="2"/>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Тип средств, код целевых средств, КРКС,суб КОСГУ</w:t>
            </w:r>
          </w:p>
        </w:tc>
      </w:tr>
      <w:tr w:rsidR="006004F8" w:rsidRPr="009439B7" w:rsidTr="00B33400">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подлежащий изменению</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измененный</w:t>
            </w:r>
          </w:p>
        </w:tc>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подлежащий изменению</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измененный</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наименование</w:t>
            </w:r>
          </w:p>
        </w:tc>
        <w:tc>
          <w:tcPr>
            <w:tcW w:w="34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w:t>
            </w:r>
          </w:p>
        </w:tc>
        <w:tc>
          <w:tcPr>
            <w:tcW w:w="51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Дата</w:t>
            </w:r>
          </w:p>
        </w:tc>
        <w:tc>
          <w:tcPr>
            <w:tcW w:w="62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руб.</w:t>
            </w:r>
          </w:p>
        </w:tc>
        <w:tc>
          <w:tcPr>
            <w:tcW w:w="34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w:t>
            </w:r>
          </w:p>
        </w:tc>
        <w:tc>
          <w:tcPr>
            <w:tcW w:w="88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руб.</w:t>
            </w:r>
          </w:p>
        </w:tc>
        <w:tc>
          <w:tcPr>
            <w:tcW w:w="56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N</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Сумма, руб.</w:t>
            </w:r>
          </w:p>
        </w:tc>
        <w:tc>
          <w:tcPr>
            <w:tcW w:w="90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подлежащий изменению</w:t>
            </w:r>
          </w:p>
        </w:tc>
        <w:tc>
          <w:tcPr>
            <w:tcW w:w="936"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измененный</w:t>
            </w:r>
          </w:p>
        </w:tc>
      </w:tr>
      <w:tr w:rsidR="006004F8" w:rsidRPr="009439B7" w:rsidTr="00B33400">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5</w:t>
            </w:r>
          </w:p>
        </w:tc>
        <w:tc>
          <w:tcPr>
            <w:tcW w:w="34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6</w:t>
            </w:r>
          </w:p>
        </w:tc>
        <w:tc>
          <w:tcPr>
            <w:tcW w:w="51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7</w:t>
            </w:r>
          </w:p>
        </w:tc>
        <w:tc>
          <w:tcPr>
            <w:tcW w:w="624"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8</w:t>
            </w:r>
          </w:p>
        </w:tc>
        <w:tc>
          <w:tcPr>
            <w:tcW w:w="34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9</w:t>
            </w:r>
          </w:p>
        </w:tc>
        <w:tc>
          <w:tcPr>
            <w:tcW w:w="880"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10</w:t>
            </w:r>
          </w:p>
        </w:tc>
        <w:tc>
          <w:tcPr>
            <w:tcW w:w="568"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11</w:t>
            </w:r>
          </w:p>
        </w:tc>
        <w:tc>
          <w:tcPr>
            <w:tcW w:w="56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12</w:t>
            </w:r>
          </w:p>
        </w:tc>
        <w:tc>
          <w:tcPr>
            <w:tcW w:w="907"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13</w:t>
            </w:r>
          </w:p>
        </w:tc>
        <w:tc>
          <w:tcPr>
            <w:tcW w:w="936" w:type="dxa"/>
            <w:tcBorders>
              <w:top w:val="single" w:sz="4" w:space="0" w:color="auto"/>
              <w:left w:val="single" w:sz="4" w:space="0" w:color="auto"/>
              <w:bottom w:val="single" w:sz="4" w:space="0" w:color="auto"/>
              <w:right w:val="single" w:sz="4" w:space="0" w:color="auto"/>
            </w:tcBorders>
            <w:hideMark/>
          </w:tcPr>
          <w:p w:rsidR="006004F8" w:rsidRPr="009439B7" w:rsidRDefault="006004F8" w:rsidP="00B33400">
            <w:pPr>
              <w:pStyle w:val="ConsPlusNormal"/>
              <w:jc w:val="center"/>
              <w:rPr>
                <w:rFonts w:ascii="Times New Roman" w:hAnsi="Times New Roman" w:cs="Times New Roman"/>
                <w:sz w:val="22"/>
                <w:szCs w:val="22"/>
              </w:rPr>
            </w:pPr>
            <w:r w:rsidRPr="009439B7">
              <w:rPr>
                <w:rFonts w:ascii="Times New Roman" w:hAnsi="Times New Roman" w:cs="Times New Roman"/>
                <w:sz w:val="22"/>
                <w:szCs w:val="22"/>
              </w:rPr>
              <w:t>14</w:t>
            </w:r>
          </w:p>
        </w:tc>
      </w:tr>
      <w:tr w:rsidR="006004F8" w:rsidRPr="009439B7" w:rsidTr="00B33400">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1"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34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51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624"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34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880"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568"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907"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c>
          <w:tcPr>
            <w:tcW w:w="936" w:type="dxa"/>
            <w:tcBorders>
              <w:top w:val="single" w:sz="4" w:space="0" w:color="auto"/>
              <w:left w:val="single" w:sz="4" w:space="0" w:color="auto"/>
              <w:bottom w:val="single" w:sz="4" w:space="0" w:color="auto"/>
              <w:right w:val="single" w:sz="4" w:space="0" w:color="auto"/>
            </w:tcBorders>
          </w:tcPr>
          <w:p w:rsidR="006004F8" w:rsidRPr="009439B7" w:rsidRDefault="006004F8" w:rsidP="00B33400">
            <w:pPr>
              <w:pStyle w:val="ConsPlusNormal"/>
              <w:jc w:val="center"/>
              <w:rPr>
                <w:rFonts w:ascii="Times New Roman" w:hAnsi="Times New Roman" w:cs="Times New Roman"/>
                <w:sz w:val="22"/>
                <w:szCs w:val="22"/>
              </w:rPr>
            </w:pPr>
          </w:p>
        </w:tc>
      </w:tr>
    </w:tbl>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Руководитель      _______________________    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Главный бухгалтер _______________________    ______________________________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 xml:space="preserve">                                             (подпись)                               (расшифровка подписи)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М.П.</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Тел. ________________ и Ф.И.О. исполнителя от клиента _____________________</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w:t>
      </w: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Отметка об исполнении</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Подпись исполнителя __________________</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____ ______________ 20____ года</w:t>
      </w:r>
    </w:p>
    <w:p w:rsidR="006004F8" w:rsidRPr="009439B7" w:rsidRDefault="006004F8" w:rsidP="006004F8">
      <w:pPr>
        <w:pStyle w:val="ConsPlusNonformat"/>
        <w:jc w:val="both"/>
        <w:rPr>
          <w:rFonts w:ascii="Times New Roman" w:hAnsi="Times New Roman" w:cs="Times New Roman"/>
          <w:sz w:val="22"/>
          <w:szCs w:val="22"/>
        </w:rPr>
      </w:pPr>
    </w:p>
    <w:p w:rsidR="006004F8" w:rsidRPr="009439B7" w:rsidRDefault="006004F8" w:rsidP="006004F8">
      <w:pPr>
        <w:pStyle w:val="ConsPlusNonformat"/>
        <w:jc w:val="both"/>
        <w:rPr>
          <w:rFonts w:ascii="Times New Roman" w:hAnsi="Times New Roman" w:cs="Times New Roman"/>
          <w:sz w:val="22"/>
          <w:szCs w:val="22"/>
        </w:rPr>
      </w:pPr>
      <w:r w:rsidRPr="009439B7">
        <w:rPr>
          <w:rFonts w:ascii="Times New Roman" w:hAnsi="Times New Roman" w:cs="Times New Roman"/>
          <w:sz w:val="22"/>
          <w:szCs w:val="22"/>
        </w:rPr>
        <w:t>Причины отклонения ______________________________________________________________</w:t>
      </w:r>
    </w:p>
    <w:p w:rsidR="006004F8" w:rsidRPr="009439B7" w:rsidRDefault="006004F8" w:rsidP="006004F8">
      <w:pPr>
        <w:pStyle w:val="ConsPlusNormal"/>
        <w:ind w:firstLine="540"/>
        <w:jc w:val="both"/>
        <w:rPr>
          <w:rFonts w:ascii="Times New Roman" w:hAnsi="Times New Roman" w:cs="Times New Roman"/>
          <w:sz w:val="22"/>
          <w:szCs w:val="22"/>
        </w:rPr>
      </w:pPr>
    </w:p>
    <w:p w:rsidR="006004F8" w:rsidRPr="009439B7" w:rsidRDefault="006004F8" w:rsidP="006004F8">
      <w:pPr>
        <w:pStyle w:val="ConsPlusNormal"/>
        <w:jc w:val="both"/>
        <w:rPr>
          <w:rFonts w:ascii="Times New Roman" w:hAnsi="Times New Roman" w:cs="Times New Roman"/>
          <w:sz w:val="22"/>
          <w:szCs w:val="22"/>
        </w:rPr>
      </w:pPr>
    </w:p>
    <w:p w:rsidR="006004F8" w:rsidRPr="009439B7" w:rsidRDefault="006004F8" w:rsidP="006004F8">
      <w:pPr>
        <w:pStyle w:val="ConsPlusNormal"/>
        <w:pBdr>
          <w:top w:val="single" w:sz="6" w:space="2" w:color="auto"/>
        </w:pBdr>
        <w:contextualSpacing/>
        <w:jc w:val="both"/>
        <w:rPr>
          <w:rFonts w:ascii="Times New Roman" w:hAnsi="Times New Roman" w:cs="Times New Roman"/>
          <w:sz w:val="22"/>
          <w:szCs w:val="22"/>
        </w:rPr>
      </w:pPr>
    </w:p>
    <w:p w:rsidR="006004F8" w:rsidRPr="009439B7" w:rsidRDefault="006004F8" w:rsidP="006004F8">
      <w:pPr>
        <w:spacing w:after="0" w:line="240" w:lineRule="auto"/>
        <w:rPr>
          <w:rFonts w:ascii="Times New Roman" w:hAnsi="Times New Roman"/>
        </w:rPr>
      </w:pPr>
    </w:p>
    <w:p w:rsidR="006004F8" w:rsidRPr="009439B7" w:rsidRDefault="006004F8" w:rsidP="006004F8">
      <w:pPr>
        <w:pStyle w:val="a7"/>
        <w:shd w:val="clear" w:color="auto" w:fill="FFFFFF"/>
        <w:spacing w:before="0"/>
        <w:jc w:val="right"/>
        <w:rPr>
          <w:rFonts w:ascii="Times New Roman" w:hAnsi="Times New Roman" w:cs="Times New Roman"/>
          <w:sz w:val="22"/>
          <w:szCs w:val="22"/>
        </w:rPr>
      </w:pPr>
    </w:p>
    <w:p w:rsidR="006004F8" w:rsidRPr="009439B7" w:rsidRDefault="006004F8" w:rsidP="006004F8">
      <w:pPr>
        <w:pStyle w:val="a7"/>
        <w:shd w:val="clear" w:color="auto" w:fill="FFFFFF"/>
        <w:spacing w:before="0"/>
        <w:jc w:val="right"/>
        <w:rPr>
          <w:rFonts w:ascii="Times New Roman" w:hAnsi="Times New Roman" w:cs="Times New Roman"/>
          <w:sz w:val="22"/>
          <w:szCs w:val="22"/>
        </w:rPr>
      </w:pPr>
    </w:p>
    <w:p w:rsidR="006004F8" w:rsidRPr="009439B7" w:rsidRDefault="006004F8" w:rsidP="006004F8">
      <w:pPr>
        <w:pStyle w:val="a7"/>
        <w:shd w:val="clear" w:color="auto" w:fill="FFFFFF"/>
        <w:spacing w:before="0"/>
        <w:jc w:val="right"/>
        <w:rPr>
          <w:rFonts w:ascii="Times New Roman" w:hAnsi="Times New Roman" w:cs="Times New Roman"/>
          <w:sz w:val="22"/>
          <w:szCs w:val="22"/>
        </w:rPr>
      </w:pPr>
    </w:p>
    <w:p w:rsidR="006004F8" w:rsidRPr="00A030C8" w:rsidRDefault="006004F8" w:rsidP="006004F8">
      <w:pPr>
        <w:pStyle w:val="aa"/>
        <w:spacing w:before="0" w:beforeAutospacing="0"/>
        <w:jc w:val="center"/>
        <w:rPr>
          <w:b/>
          <w:bCs/>
          <w:snapToGrid w:val="0"/>
          <w:sz w:val="24"/>
          <w:szCs w:val="24"/>
        </w:rPr>
      </w:pPr>
      <w:r w:rsidRPr="00A030C8">
        <w:rPr>
          <w:b/>
          <w:bCs/>
          <w:snapToGrid w:val="0"/>
          <w:sz w:val="24"/>
          <w:szCs w:val="24"/>
        </w:rPr>
        <w:t>АДМИНИСТРАЦИЯ</w:t>
      </w:r>
    </w:p>
    <w:p w:rsidR="006004F8" w:rsidRPr="00A030C8" w:rsidRDefault="006004F8" w:rsidP="006004F8">
      <w:pPr>
        <w:pStyle w:val="aa"/>
        <w:spacing w:before="0" w:beforeAutospacing="0"/>
        <w:jc w:val="center"/>
        <w:rPr>
          <w:b/>
          <w:bCs/>
          <w:snapToGrid w:val="0"/>
          <w:sz w:val="24"/>
          <w:szCs w:val="24"/>
        </w:rPr>
      </w:pPr>
      <w:r w:rsidRPr="00A030C8">
        <w:rPr>
          <w:b/>
          <w:bCs/>
          <w:snapToGrid w:val="0"/>
          <w:sz w:val="24"/>
          <w:szCs w:val="24"/>
        </w:rPr>
        <w:t>АЧИНСКОГО СЕЛЬСОВЕТА</w:t>
      </w:r>
    </w:p>
    <w:p w:rsidR="006004F8" w:rsidRPr="00A030C8" w:rsidRDefault="006004F8" w:rsidP="006004F8">
      <w:pPr>
        <w:pStyle w:val="aa"/>
        <w:spacing w:before="0" w:beforeAutospacing="0"/>
        <w:jc w:val="center"/>
        <w:rPr>
          <w:b/>
          <w:bCs/>
          <w:sz w:val="24"/>
          <w:szCs w:val="24"/>
        </w:rPr>
      </w:pPr>
      <w:r w:rsidRPr="00A030C8">
        <w:rPr>
          <w:b/>
          <w:bCs/>
          <w:snapToGrid w:val="0"/>
          <w:sz w:val="24"/>
          <w:szCs w:val="24"/>
        </w:rPr>
        <w:t xml:space="preserve"> </w:t>
      </w:r>
      <w:r w:rsidRPr="00A030C8">
        <w:rPr>
          <w:b/>
          <w:bCs/>
          <w:sz w:val="24"/>
          <w:szCs w:val="24"/>
        </w:rPr>
        <w:t xml:space="preserve">БОЛОТНИНСКОГО РАЙОНА </w:t>
      </w:r>
      <w:r w:rsidRPr="00A030C8">
        <w:rPr>
          <w:b/>
          <w:bCs/>
          <w:snapToGrid w:val="0"/>
          <w:sz w:val="24"/>
          <w:szCs w:val="24"/>
        </w:rPr>
        <w:t>НОВОСИБИРСКОЙ ОБЛАСТИ</w:t>
      </w:r>
    </w:p>
    <w:p w:rsidR="006004F8" w:rsidRPr="00A030C8" w:rsidRDefault="006004F8" w:rsidP="006004F8">
      <w:pPr>
        <w:pStyle w:val="aa"/>
        <w:spacing w:before="0" w:beforeAutospacing="0"/>
        <w:jc w:val="center"/>
        <w:rPr>
          <w:b/>
          <w:bCs/>
          <w:snapToGrid w:val="0"/>
          <w:sz w:val="24"/>
          <w:szCs w:val="24"/>
        </w:rPr>
      </w:pPr>
    </w:p>
    <w:p w:rsidR="006004F8" w:rsidRPr="00A030C8" w:rsidRDefault="006004F8" w:rsidP="006004F8">
      <w:pPr>
        <w:pStyle w:val="aa"/>
        <w:spacing w:before="0" w:beforeAutospacing="0"/>
        <w:jc w:val="center"/>
        <w:rPr>
          <w:b/>
          <w:bCs/>
          <w:snapToGrid w:val="0"/>
          <w:sz w:val="24"/>
          <w:szCs w:val="24"/>
        </w:rPr>
      </w:pPr>
      <w:r w:rsidRPr="00A030C8">
        <w:rPr>
          <w:b/>
          <w:bCs/>
          <w:snapToGrid w:val="0"/>
          <w:sz w:val="24"/>
          <w:szCs w:val="24"/>
        </w:rPr>
        <w:t>ПОСТАНОВЛЕНИЕ</w:t>
      </w:r>
    </w:p>
    <w:p w:rsidR="006004F8" w:rsidRPr="00A030C8" w:rsidRDefault="006004F8" w:rsidP="006004F8">
      <w:pPr>
        <w:pStyle w:val="aa"/>
        <w:spacing w:before="0" w:beforeAutospacing="0"/>
        <w:jc w:val="center"/>
        <w:rPr>
          <w:sz w:val="24"/>
          <w:szCs w:val="24"/>
        </w:rPr>
      </w:pPr>
    </w:p>
    <w:p w:rsidR="006004F8" w:rsidRPr="00A030C8" w:rsidRDefault="006004F8" w:rsidP="006004F8">
      <w:pPr>
        <w:pStyle w:val="aa"/>
        <w:spacing w:before="0" w:beforeAutospacing="0"/>
        <w:jc w:val="center"/>
        <w:rPr>
          <w:sz w:val="24"/>
          <w:szCs w:val="24"/>
        </w:rPr>
      </w:pPr>
      <w:r w:rsidRPr="00A030C8">
        <w:rPr>
          <w:sz w:val="24"/>
          <w:szCs w:val="24"/>
        </w:rPr>
        <w:t>от 19.05.2020 г. № 30</w:t>
      </w:r>
    </w:p>
    <w:p w:rsidR="006004F8" w:rsidRPr="00A030C8" w:rsidRDefault="006004F8" w:rsidP="006004F8">
      <w:pPr>
        <w:pStyle w:val="aa"/>
        <w:spacing w:before="0" w:beforeAutospacing="0"/>
        <w:jc w:val="center"/>
        <w:rPr>
          <w:color w:val="FF0000"/>
          <w:sz w:val="24"/>
          <w:szCs w:val="24"/>
        </w:rPr>
      </w:pPr>
    </w:p>
    <w:p w:rsidR="006004F8" w:rsidRPr="00A030C8" w:rsidRDefault="006004F8" w:rsidP="006004F8">
      <w:pPr>
        <w:tabs>
          <w:tab w:val="left" w:pos="4536"/>
        </w:tabs>
        <w:suppressAutoHyphens/>
        <w:spacing w:after="0" w:line="240" w:lineRule="auto"/>
        <w:jc w:val="center"/>
        <w:rPr>
          <w:rFonts w:ascii="Times New Roman" w:hAnsi="Times New Roman"/>
          <w:b/>
          <w:sz w:val="24"/>
          <w:szCs w:val="24"/>
        </w:rPr>
      </w:pPr>
    </w:p>
    <w:p w:rsidR="006004F8" w:rsidRPr="00A030C8" w:rsidRDefault="006004F8" w:rsidP="006004F8">
      <w:pPr>
        <w:tabs>
          <w:tab w:val="left" w:pos="4536"/>
        </w:tabs>
        <w:suppressAutoHyphens/>
        <w:spacing w:after="0" w:line="240" w:lineRule="auto"/>
        <w:jc w:val="center"/>
        <w:rPr>
          <w:rFonts w:ascii="Times New Roman" w:hAnsi="Times New Roman"/>
          <w:b/>
          <w:sz w:val="24"/>
          <w:szCs w:val="24"/>
        </w:rPr>
      </w:pPr>
      <w:r w:rsidRPr="00A030C8">
        <w:rPr>
          <w:rFonts w:ascii="Times New Roman" w:hAnsi="Times New Roman"/>
          <w:b/>
          <w:sz w:val="24"/>
          <w:szCs w:val="24"/>
        </w:rPr>
        <w:t>Об утверждении Порядка исполнения бюджета по расходам и источникам финансирования дефицита бюджета Ачинского сельсовета Болотнинского района Новосибирской области</w:t>
      </w:r>
    </w:p>
    <w:p w:rsidR="006004F8" w:rsidRPr="00A030C8" w:rsidRDefault="006004F8" w:rsidP="006004F8">
      <w:pPr>
        <w:shd w:val="clear" w:color="auto" w:fill="FFFFFF"/>
        <w:tabs>
          <w:tab w:val="left" w:pos="4253"/>
        </w:tabs>
        <w:spacing w:after="0" w:line="240" w:lineRule="auto"/>
        <w:ind w:right="5876"/>
        <w:jc w:val="both"/>
        <w:rPr>
          <w:rFonts w:ascii="Times New Roman" w:hAnsi="Times New Roman"/>
          <w:sz w:val="24"/>
          <w:szCs w:val="24"/>
        </w:rPr>
      </w:pPr>
    </w:p>
    <w:p w:rsidR="006004F8" w:rsidRPr="00A030C8" w:rsidRDefault="006004F8" w:rsidP="006004F8">
      <w:pPr>
        <w:pStyle w:val="aa"/>
        <w:spacing w:before="0" w:beforeAutospacing="0"/>
        <w:jc w:val="both"/>
        <w:rPr>
          <w:b/>
          <w:bCs/>
          <w:sz w:val="24"/>
          <w:szCs w:val="24"/>
        </w:rPr>
      </w:pPr>
      <w:r w:rsidRPr="00A030C8">
        <w:rPr>
          <w:sz w:val="24"/>
          <w:szCs w:val="24"/>
        </w:rPr>
        <w:t xml:space="preserve">     В соответствии со статьёй 219 Бюджетного кодекса Российской Федерации, </w:t>
      </w:r>
      <w:r w:rsidRPr="00A030C8">
        <w:rPr>
          <w:color w:val="000000"/>
          <w:sz w:val="24"/>
          <w:szCs w:val="24"/>
        </w:rPr>
        <w:t>Положением</w:t>
      </w:r>
      <w:r w:rsidRPr="00A030C8">
        <w:rPr>
          <w:bCs/>
          <w:sz w:val="24"/>
          <w:szCs w:val="24"/>
        </w:rPr>
        <w:t xml:space="preserve"> </w:t>
      </w:r>
      <w:r w:rsidRPr="00A030C8">
        <w:rPr>
          <w:sz w:val="24"/>
          <w:szCs w:val="24"/>
        </w:rPr>
        <w:t xml:space="preserve">«О бюджетном процессе в  Ачинском  сельсовете Болотнинского района Новосибирской области», утверждённым решением Совета депутатов Ачинского сельсовета Болотнинского района Новосибирской области от 07.07.2017 № 3, руководствуясь </w:t>
      </w:r>
      <w:r w:rsidRPr="00A030C8">
        <w:rPr>
          <w:color w:val="000000"/>
          <w:sz w:val="24"/>
          <w:szCs w:val="24"/>
        </w:rPr>
        <w:t>Уставом Ачин</w:t>
      </w:r>
      <w:r w:rsidRPr="00A030C8">
        <w:rPr>
          <w:sz w:val="24"/>
          <w:szCs w:val="24"/>
        </w:rPr>
        <w:t>ского сельсовета Болотнинского района Новосибирской области, администрация Ачинского сельсовета Болотнинского района Новосибирской области</w:t>
      </w:r>
    </w:p>
    <w:p w:rsidR="006004F8" w:rsidRPr="00A030C8" w:rsidRDefault="006004F8" w:rsidP="006004F8">
      <w:pPr>
        <w:pStyle w:val="aa"/>
        <w:spacing w:before="0" w:beforeAutospacing="0"/>
        <w:jc w:val="both"/>
        <w:rPr>
          <w:b/>
          <w:color w:val="0000FF"/>
          <w:sz w:val="24"/>
          <w:szCs w:val="24"/>
          <w:u w:val="single"/>
        </w:rPr>
      </w:pPr>
      <w:r w:rsidRPr="00A030C8">
        <w:rPr>
          <w:b/>
          <w:sz w:val="24"/>
          <w:szCs w:val="24"/>
        </w:rPr>
        <w:t>ПОСТАНОВЛЯЕТ:</w:t>
      </w:r>
    </w:p>
    <w:p w:rsidR="006004F8" w:rsidRPr="00A030C8" w:rsidRDefault="006004F8" w:rsidP="006004F8">
      <w:pPr>
        <w:shd w:val="clear" w:color="auto" w:fill="FFFFFF"/>
        <w:spacing w:after="0" w:line="240" w:lineRule="auto"/>
        <w:jc w:val="both"/>
        <w:rPr>
          <w:rFonts w:ascii="Times New Roman" w:hAnsi="Times New Roman"/>
          <w:sz w:val="24"/>
          <w:szCs w:val="24"/>
        </w:rPr>
      </w:pPr>
      <w:r w:rsidRPr="00A030C8">
        <w:rPr>
          <w:rFonts w:ascii="Times New Roman" w:hAnsi="Times New Roman"/>
          <w:spacing w:val="66"/>
          <w:sz w:val="24"/>
          <w:szCs w:val="24"/>
        </w:rPr>
        <w:t>1.</w:t>
      </w:r>
      <w:r w:rsidRPr="00A030C8">
        <w:rPr>
          <w:rFonts w:ascii="Times New Roman" w:hAnsi="Times New Roman"/>
          <w:sz w:val="24"/>
          <w:szCs w:val="24"/>
        </w:rPr>
        <w:t xml:space="preserve">Утвердить прилагаемый </w:t>
      </w:r>
      <w:r w:rsidRPr="00A030C8">
        <w:rPr>
          <w:rFonts w:ascii="Times New Roman" w:hAnsi="Times New Roman"/>
          <w:spacing w:val="-1"/>
          <w:sz w:val="24"/>
          <w:szCs w:val="24"/>
        </w:rPr>
        <w:t xml:space="preserve">Порядок </w:t>
      </w:r>
      <w:r w:rsidRPr="00A030C8">
        <w:rPr>
          <w:rFonts w:ascii="Times New Roman" w:hAnsi="Times New Roman"/>
          <w:sz w:val="24"/>
          <w:szCs w:val="24"/>
        </w:rPr>
        <w:t xml:space="preserve">исполнения бюджета по расходам и источникам финансирования дефицита бюджета Ачинского сельсовета Болотнинского района Новосибирской области. </w:t>
      </w:r>
    </w:p>
    <w:p w:rsidR="006004F8" w:rsidRPr="00A030C8" w:rsidRDefault="006004F8" w:rsidP="006004F8">
      <w:pPr>
        <w:pStyle w:val="aa"/>
        <w:spacing w:before="0" w:beforeAutospacing="0"/>
        <w:jc w:val="both"/>
        <w:rPr>
          <w:i/>
          <w:color w:val="000000"/>
          <w:sz w:val="24"/>
          <w:szCs w:val="24"/>
        </w:rPr>
      </w:pPr>
      <w:r w:rsidRPr="00A030C8">
        <w:rPr>
          <w:sz w:val="24"/>
          <w:szCs w:val="24"/>
        </w:rPr>
        <w:t xml:space="preserve">2. </w:t>
      </w:r>
      <w:r w:rsidRPr="00A030C8">
        <w:rPr>
          <w:color w:val="000000"/>
          <w:sz w:val="24"/>
          <w:szCs w:val="24"/>
        </w:rPr>
        <w:t>О</w:t>
      </w:r>
      <w:r w:rsidRPr="00A030C8">
        <w:rPr>
          <w:sz w:val="24"/>
          <w:szCs w:val="24"/>
        </w:rPr>
        <w:t>публиковать</w:t>
      </w:r>
      <w:r w:rsidRPr="00A030C8">
        <w:rPr>
          <w:i/>
          <w:sz w:val="24"/>
          <w:szCs w:val="24"/>
        </w:rPr>
        <w:t xml:space="preserve"> </w:t>
      </w:r>
      <w:r w:rsidRPr="00A030C8">
        <w:rPr>
          <w:sz w:val="24"/>
          <w:szCs w:val="24"/>
        </w:rPr>
        <w:t>настоящее постановление в официальном вестнике и разместить на официальном сайте администрации Ачинского сельсовета Болотнинского района Новосибирской области в информационно-телекоммуникационной сети «Интернет».</w:t>
      </w:r>
      <w:r w:rsidRPr="00A030C8">
        <w:rPr>
          <w:i/>
          <w:color w:val="000000"/>
          <w:sz w:val="24"/>
          <w:szCs w:val="24"/>
        </w:rPr>
        <w:t xml:space="preserve">  </w:t>
      </w:r>
    </w:p>
    <w:p w:rsidR="006004F8" w:rsidRPr="00A030C8" w:rsidRDefault="006004F8" w:rsidP="006004F8">
      <w:pPr>
        <w:pStyle w:val="aa"/>
        <w:spacing w:before="0" w:beforeAutospacing="0"/>
        <w:jc w:val="both"/>
        <w:rPr>
          <w:sz w:val="24"/>
          <w:szCs w:val="24"/>
        </w:rPr>
      </w:pPr>
      <w:r w:rsidRPr="00A030C8">
        <w:rPr>
          <w:color w:val="000000"/>
          <w:sz w:val="24"/>
          <w:szCs w:val="24"/>
        </w:rPr>
        <w:t>3</w:t>
      </w:r>
      <w:r w:rsidRPr="00A030C8">
        <w:rPr>
          <w:sz w:val="24"/>
          <w:szCs w:val="24"/>
        </w:rPr>
        <w:t xml:space="preserve">. Постановление вступает в силу со дня его опубликования. </w:t>
      </w:r>
    </w:p>
    <w:p w:rsidR="006004F8" w:rsidRPr="00A030C8" w:rsidRDefault="006004F8" w:rsidP="006004F8">
      <w:pPr>
        <w:pStyle w:val="aa"/>
        <w:spacing w:before="0" w:beforeAutospacing="0"/>
        <w:jc w:val="both"/>
        <w:rPr>
          <w:sz w:val="24"/>
          <w:szCs w:val="24"/>
        </w:rPr>
      </w:pPr>
      <w:r w:rsidRPr="00A030C8">
        <w:rPr>
          <w:sz w:val="24"/>
          <w:szCs w:val="24"/>
        </w:rPr>
        <w:t>4</w:t>
      </w:r>
      <w:r w:rsidRPr="00A030C8">
        <w:rPr>
          <w:color w:val="000000"/>
          <w:sz w:val="24"/>
          <w:szCs w:val="24"/>
        </w:rPr>
        <w:t>. Контроль за исполнением постановления оставляю за собой.</w:t>
      </w:r>
    </w:p>
    <w:p w:rsidR="006004F8" w:rsidRPr="00A030C8" w:rsidRDefault="006004F8" w:rsidP="006004F8">
      <w:pPr>
        <w:pStyle w:val="aa"/>
        <w:spacing w:before="0" w:beforeAutospacing="0"/>
        <w:rPr>
          <w:sz w:val="24"/>
          <w:szCs w:val="24"/>
        </w:rPr>
      </w:pPr>
    </w:p>
    <w:p w:rsidR="006004F8" w:rsidRPr="00A030C8" w:rsidRDefault="006004F8" w:rsidP="006004F8">
      <w:pPr>
        <w:pStyle w:val="aa"/>
        <w:spacing w:before="0" w:beforeAutospacing="0"/>
        <w:rPr>
          <w:sz w:val="24"/>
          <w:szCs w:val="24"/>
        </w:rPr>
      </w:pPr>
    </w:p>
    <w:p w:rsidR="006004F8" w:rsidRPr="00A030C8" w:rsidRDefault="006004F8" w:rsidP="006004F8">
      <w:pPr>
        <w:pStyle w:val="aa"/>
        <w:spacing w:before="0" w:beforeAutospacing="0"/>
        <w:rPr>
          <w:snapToGrid w:val="0"/>
          <w:sz w:val="24"/>
          <w:szCs w:val="24"/>
        </w:rPr>
      </w:pPr>
      <w:r w:rsidRPr="00A030C8">
        <w:rPr>
          <w:sz w:val="24"/>
          <w:szCs w:val="24"/>
        </w:rPr>
        <w:t xml:space="preserve">Глава Ачинского сельсовета                                                    </w:t>
      </w:r>
      <w:r w:rsidRPr="00A030C8">
        <w:rPr>
          <w:snapToGrid w:val="0"/>
          <w:sz w:val="24"/>
          <w:szCs w:val="24"/>
        </w:rPr>
        <w:t xml:space="preserve">                                     </w:t>
      </w:r>
      <w:r w:rsidRPr="00A030C8">
        <w:rPr>
          <w:sz w:val="24"/>
          <w:szCs w:val="24"/>
        </w:rPr>
        <w:t>Болотнинского района</w:t>
      </w:r>
      <w:r w:rsidRPr="00A030C8">
        <w:rPr>
          <w:snapToGrid w:val="0"/>
          <w:sz w:val="24"/>
          <w:szCs w:val="24"/>
        </w:rPr>
        <w:t xml:space="preserve">                                                                                                                       </w:t>
      </w:r>
      <w:r w:rsidRPr="00A030C8">
        <w:rPr>
          <w:sz w:val="24"/>
          <w:szCs w:val="24"/>
        </w:rPr>
        <w:t xml:space="preserve">Новосибирской области                                                        А.В.Туралин       </w:t>
      </w:r>
    </w:p>
    <w:p w:rsidR="006004F8" w:rsidRPr="00A030C8" w:rsidRDefault="006004F8" w:rsidP="006004F8">
      <w:pPr>
        <w:pStyle w:val="aa"/>
        <w:spacing w:before="0" w:beforeAutospacing="0"/>
        <w:ind w:left="1080"/>
        <w:rPr>
          <w:snapToGrid w:val="0"/>
          <w:sz w:val="24"/>
          <w:szCs w:val="24"/>
        </w:rPr>
      </w:pPr>
      <w:r w:rsidRPr="00A030C8">
        <w:rPr>
          <w:snapToGrid w:val="0"/>
          <w:sz w:val="24"/>
          <w:szCs w:val="24"/>
        </w:rPr>
        <w:t xml:space="preserve">                                               </w:t>
      </w: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p>
    <w:p w:rsidR="006004F8" w:rsidRPr="00A030C8" w:rsidRDefault="006004F8" w:rsidP="006004F8">
      <w:pPr>
        <w:pStyle w:val="aa"/>
        <w:spacing w:before="0" w:beforeAutospacing="0"/>
        <w:jc w:val="right"/>
        <w:rPr>
          <w:sz w:val="24"/>
          <w:szCs w:val="24"/>
        </w:rPr>
      </w:pPr>
      <w:r w:rsidRPr="00A030C8">
        <w:rPr>
          <w:sz w:val="24"/>
          <w:szCs w:val="24"/>
        </w:rPr>
        <w:t xml:space="preserve">Приложение </w:t>
      </w:r>
    </w:p>
    <w:p w:rsidR="006004F8" w:rsidRPr="00A030C8" w:rsidRDefault="006004F8" w:rsidP="006004F8">
      <w:pPr>
        <w:pStyle w:val="aa"/>
        <w:spacing w:before="0" w:beforeAutospacing="0"/>
        <w:jc w:val="right"/>
        <w:rPr>
          <w:sz w:val="24"/>
          <w:szCs w:val="24"/>
        </w:rPr>
      </w:pPr>
      <w:r w:rsidRPr="00A030C8">
        <w:rPr>
          <w:sz w:val="24"/>
          <w:szCs w:val="24"/>
        </w:rPr>
        <w:t xml:space="preserve">к постановлению администрации                                                                                                                                               Ачинского сельсовета                                                                                                                                                  </w:t>
      </w:r>
      <w:r w:rsidRPr="00A030C8">
        <w:rPr>
          <w:rStyle w:val="a6"/>
          <w:sz w:val="24"/>
          <w:szCs w:val="24"/>
        </w:rPr>
        <w:t xml:space="preserve">Болотнинского района                                                                                                                                                             Новосибирской области                                                                                                                                                                                    </w:t>
      </w:r>
      <w:r w:rsidRPr="00A030C8">
        <w:rPr>
          <w:sz w:val="24"/>
          <w:szCs w:val="24"/>
        </w:rPr>
        <w:t>от 19.05.2020  г. № 30</w:t>
      </w:r>
    </w:p>
    <w:p w:rsidR="006004F8" w:rsidRPr="00A030C8" w:rsidRDefault="006004F8" w:rsidP="006004F8">
      <w:pPr>
        <w:pStyle w:val="ConsPlusTitle"/>
        <w:jc w:val="both"/>
        <w:outlineLvl w:val="0"/>
        <w:rPr>
          <w:rFonts w:ascii="Times New Roman" w:hAnsi="Times New Roman" w:cs="Times New Roman"/>
          <w:color w:val="FF0000"/>
          <w:sz w:val="24"/>
          <w:szCs w:val="24"/>
        </w:rPr>
      </w:pPr>
    </w:p>
    <w:p w:rsidR="006004F8" w:rsidRPr="00A030C8" w:rsidRDefault="006004F8" w:rsidP="006004F8">
      <w:pPr>
        <w:pStyle w:val="ConsPlusTitle"/>
        <w:jc w:val="center"/>
        <w:rPr>
          <w:rFonts w:ascii="Times New Roman" w:hAnsi="Times New Roman" w:cs="Times New Roman"/>
          <w:sz w:val="24"/>
          <w:szCs w:val="24"/>
        </w:rPr>
      </w:pPr>
      <w:r w:rsidRPr="00A030C8">
        <w:rPr>
          <w:rFonts w:ascii="Times New Roman" w:hAnsi="Times New Roman" w:cs="Times New Roman"/>
          <w:sz w:val="24"/>
          <w:szCs w:val="24"/>
        </w:rPr>
        <w:lastRenderedPageBreak/>
        <w:t>Порядок исполнения бюджета по расходам и источникам финансирования дефицита бюджета Ачинского сельсовета Болотнинского района Новосибирской области</w:t>
      </w:r>
    </w:p>
    <w:p w:rsidR="006004F8" w:rsidRPr="00A030C8" w:rsidRDefault="006004F8" w:rsidP="006004F8">
      <w:pPr>
        <w:autoSpaceDE w:val="0"/>
        <w:autoSpaceDN w:val="0"/>
        <w:adjustRightInd w:val="0"/>
        <w:spacing w:after="0" w:line="240" w:lineRule="auto"/>
        <w:ind w:firstLine="709"/>
        <w:jc w:val="center"/>
        <w:rPr>
          <w:rFonts w:ascii="Times New Roman" w:hAnsi="Times New Roman"/>
          <w:sz w:val="24"/>
          <w:szCs w:val="24"/>
        </w:rPr>
      </w:pPr>
      <w:r w:rsidRPr="00A030C8">
        <w:rPr>
          <w:rFonts w:ascii="Times New Roman" w:hAnsi="Times New Roman"/>
          <w:sz w:val="24"/>
          <w:szCs w:val="24"/>
        </w:rPr>
        <w:t>(далее – сельское поселение)</w:t>
      </w: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r w:rsidRPr="00A030C8">
        <w:rPr>
          <w:rFonts w:ascii="Times New Roman" w:hAnsi="Times New Roman"/>
          <w:b/>
          <w:sz w:val="24"/>
          <w:szCs w:val="24"/>
        </w:rPr>
        <w:t>1. Общие положения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1.1. Настоящий Порядок разработан в соответствии с Бюджетным кодексом Российской Федерации, </w:t>
      </w:r>
      <w:r w:rsidRPr="00A030C8">
        <w:rPr>
          <w:rFonts w:ascii="Times New Roman" w:hAnsi="Times New Roman"/>
          <w:color w:val="000000"/>
          <w:sz w:val="24"/>
          <w:szCs w:val="24"/>
        </w:rPr>
        <w:t>Положением</w:t>
      </w:r>
      <w:r w:rsidRPr="00A030C8">
        <w:rPr>
          <w:rFonts w:ascii="Times New Roman" w:hAnsi="Times New Roman"/>
          <w:bCs/>
          <w:sz w:val="24"/>
          <w:szCs w:val="24"/>
        </w:rPr>
        <w:t xml:space="preserve"> </w:t>
      </w:r>
      <w:r w:rsidRPr="00A030C8">
        <w:rPr>
          <w:rFonts w:ascii="Times New Roman" w:hAnsi="Times New Roman"/>
          <w:sz w:val="24"/>
          <w:szCs w:val="24"/>
        </w:rPr>
        <w:t>«О бюджетном процессе в  Ачинском сельсовете Болотнинского района Новосибирской области» утверждённым решением Совета депутатов Ачинского сельсовета Болотнинского района Новосибирской области от 07.07.2017 № 3 и устанавливает порядок исполнения бюджета сельского поселения по расходам и источникам финансирования дефицита бюджета на очередной финансовый год.</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1.2. Исполнение бюджета сельского поселения по расходам осуществляется главными распорядителями средств бюджета сельского поселения и получателями средств бюджета сельского поселения, не подведомственными главным распорядителям средств бюджета сельского поселения. Исполнение бюджета по источникам финансирования дефицита бюджета сельского поселения осуществляется главными администраторами источников финансирования дефицита бюджета. </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1.3. Расходы бюджета за счет целевых средств федерального, областного и районного бюджета (субсидии, субвенции) осуществляются путем открытия лицевых счетов главным распорядителям средств бюджета сельского поселения и получателям средств бюджета сельского поселения в Управлении Федерального казначейства Новосибирской области в Болотнинском районе (далее по тексту - УФК).</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1.4. В целях организации основных этапов исполнения бюджета по расходам и источникам финансирования дефицита бюджета, осуществления предварительного контроля за расходованием бюджетных средств, учета ассигнований, лимитов бюджетных обязательств и расходов в автоматизированной системе открываются и ведутся лицевые счета главных распорядителей средств бюджета сельского поселения (далее - ГРБС), получателей средств бюджета сельского поселения (далее - бюджетополучатели), администраторов источников финансирования дефицита бюджета (далее - администратор источников).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r w:rsidRPr="00A030C8">
        <w:rPr>
          <w:rFonts w:ascii="Times New Roman" w:hAnsi="Times New Roman"/>
          <w:b/>
          <w:sz w:val="24"/>
          <w:szCs w:val="24"/>
        </w:rPr>
        <w:t>2. Принятие бюджетных обязательств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2.1. Бюджетополучатель принимает бюджетные обязательства за счет средств бюджета сельского поселения в пределах доведенных до него в текущем финансовом году лимитов бюджетных обязательств.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2.2. Расходные обязательства - обусловленные законом, иным нормативным правовым актом, договором или соглашением обязанности муниципального образования или действующего от его имени бюджетного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2.3. Бюджетополучатель принимает бюджетные обязательства путем заключения государственных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r w:rsidRPr="00A030C8">
        <w:rPr>
          <w:rFonts w:ascii="Times New Roman" w:hAnsi="Times New Roman"/>
          <w:b/>
          <w:sz w:val="24"/>
          <w:szCs w:val="24"/>
        </w:rPr>
        <w:t>3. Подтверждение денежных обязательств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3.1. Бюджетополучатель, администратор источников обязан уплатить бюджету, физическому лицу и юридическому лицу за счет средств бюджета поселения определенные денежные средства в соответствии с выполненными условиями </w:t>
      </w:r>
      <w:r w:rsidRPr="00A030C8">
        <w:rPr>
          <w:rFonts w:ascii="Times New Roman" w:hAnsi="Times New Roman"/>
          <w:sz w:val="24"/>
          <w:szCs w:val="24"/>
        </w:rPr>
        <w:lastRenderedPageBreak/>
        <w:t>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3.2. Бюджетополучатель, администратор источников подтверждает обязанность оплатить за счет средств бюджета сельского поселения денежные обязательства в соответствии с платежными и иными документами путем формирования заявки в автоматизированной системе. Заявка по форме является аналогом платежного поручения ф. 0401060 и заполняется в соответствии с требованиями Банка России по оформлению платежных поручений.</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3.3. Заявка должна содержать в соответствующих полях следующую информацию:</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номер, число, месяц, год составления;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вид платежа;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наименование бюджетополучателя, администратора источников, номер его лицевого счета, идентификационный номер налогоплательщика (ИНН), код причины постановки на учет (КПП);</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наименование получателя средств, в адрес которого перечисляются средства, его ИНН, КПП и банковские реквизиты;</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сумму платежа, обозначенную цифрами и прописью;</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очередность платежа;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вид операции;</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назначение платежа с обязательным отражением предмета, наименования, номера и даты документа, подтверждающего принятие денежных обязательств (договор, контракт), а также наименования, номера и даты документа, являющегося основанием платежа (счет, счет - фактура, акт выполненных работ).</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 3.4. Заявка подписывается электронно-цифровыми подписями руководителя и главного бухгалтера или иными уполномоченными лицами и отправляется в автоматизированную систему в электронном виде.</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3.5. При отсутствии технической возможности ввода заявок в автоматизированную систему бюджетополучатели представляют заявки на бумажном носителе для ввода в автоматизированную систему.</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3.6. ГРБС контролируют заявки подведомственных бюджетополучателей на не превышение свободного остатка кассового плана по расходам на соответствующий месяц, целевое расходование бюджетных средств, соблюдение установленных правил расчетов, правильность указания реквизитов и кодов бюджетной классификации расходов, формируют в автоматизированной системе распоряжение на акцепт, формируют и представляют в Уполномоченный орган два экземпляра реестра заявок на бумажном носителе, подписанные руководителем ГРБС и главным бухгалтером ГРБС, заверенные печатью ГРБС.</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3.7. Бюджетополучатели, не подведомственные ГРБС, администраторы источников формируют заявки в автоматизированной системе в пределах свободного остатка кассового плана по расходам на соответствующий месяц и представляют в Уполномоченный орган два экземпляра реестра заявок на бумажном носителе, подписанные руководителем и главным бухгалтером, заверенные печатью.</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3.8. ГРБС и бюджетополучатели, лицевые счета которых открыты в УФК, подтверждают денежные обязательства в порядке, установленном органами УФК в соответствии с требованиями нормативных актов Министерства финансов Российской Федерации и Федерального казначейства.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r w:rsidRPr="00A030C8">
        <w:rPr>
          <w:rFonts w:ascii="Times New Roman" w:hAnsi="Times New Roman"/>
          <w:b/>
          <w:sz w:val="24"/>
          <w:szCs w:val="24"/>
        </w:rPr>
        <w:t>4. Санкционирование оплаты денежных обязательств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4.1. В целях осуществления Уполномоченный орган функций санкционирования оплаты денежных обязательств бюджетополучатели, администраторы источников </w:t>
      </w:r>
      <w:r w:rsidRPr="00A030C8">
        <w:rPr>
          <w:rFonts w:ascii="Times New Roman" w:hAnsi="Times New Roman"/>
          <w:sz w:val="24"/>
          <w:szCs w:val="24"/>
        </w:rPr>
        <w:lastRenderedPageBreak/>
        <w:t>одновременно с заявкой отправляют по факсимильной связи первичные документы, служащие основанием осуществляемых кассовых выплат.</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4.2. Уполномоченный орган в течение трех рабочих дней, включая день поступления заявки, осуществляет проверку поступивших заявок на: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соответствие назначения платежа, указанного в заявке, первичным документам, приложенным к заявке и служащим основанием для расхода средств бюджета поселения;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правильность и полноту реквизитов, указанных в заявке и необходимых для формирования расчетных документов;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соответствие подписей и оттиска печати на реестре заявок образцам в карточке образцов подписей и оттиска печати ГРБС, бюджетополучателей и администраторов источников;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соответствие кодов бюджетной классификации, указанных в заявке, экономическому содержанию кода операций сектора государственного управления (КОСГУ), в соответствии с указаниями Минфина России по применению бюджетной классификации Российской Федерации на текущий финансовый год.</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4.3. Проверке подлежат заявки, прошедшие в автоматизированной системе контроль на наличие свободного остатка кассового плана по расходам на соответствующий месяц.</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4.4. Для осуществления предварительного контроля за целевым использованием средств бюджета сельского поселения Уполномоченный орган вправе запросить у бюджетополучателя, ГРБС, администратора источников дополнительные документы, подтверждающие денежные обязательства, факт выполненных работ, оказания услуг или поставки товаров.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4.5. Уполномоченный орган вправе отказать в исполнении заявки при следующих условиях:</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превышение суммы в заявке над суммой свободного остатка кассового плана по расходам на соответствующий месяц, по соответствующей бюджетной классификации расходов, источников финансирования дефицита бюджета;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несоответствие КОСГУ, указанного в заявке, экономическому содержанию операции по расходу в соответствии с указаниями Минфина России по применению бюджетной классификации Российской Федерации на текущий финансовый год;</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осуществление расходов, противоречащих действующим законам, нормативным правовым актам Российской Федерации Новосибирской области и муниципальным правовым актам сельского поселения;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несоответствие подписей и оттиска печати на реестре заявок образцам в карточке образцов подписей и оттиска печати;</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неправильное указание реквизитов бюджетополучателя, администратора источников;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наличие фактов недостоверности представленных документов или вызывающих сомнения в достоверности документов и требующих дополнительной проверки.</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4.6. По окончании контрольных процедур на реестре заявок проставляются штампы «Проверено», «Принято», дата проверки заявок и подписи специалистов Уполномоченного органа. </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4.7. Процедуры санкционирования расходов ГРБС и бюджетополучателей, лицевые счета которых открыты в УФК, осуществляются в порядке, установленном органами УФК в соответствии с требованиями нормативных актов Министерства финансов Российской Федерации и Федерального казначейства, а также с учетом Соглашения об осуществлении УФК отдельных функций по исполнению бюджета сельского поселения при кассовом обслуживании исполнения бюджета сельского поселения УФК.</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sz w:val="24"/>
          <w:szCs w:val="24"/>
        </w:rPr>
      </w:pPr>
      <w:r w:rsidRPr="00A030C8">
        <w:rPr>
          <w:rFonts w:ascii="Times New Roman" w:hAnsi="Times New Roman"/>
          <w:b/>
          <w:sz w:val="24"/>
          <w:szCs w:val="24"/>
        </w:rPr>
        <w:t>5.</w:t>
      </w:r>
      <w:r w:rsidRPr="00A030C8">
        <w:rPr>
          <w:rFonts w:ascii="Times New Roman" w:hAnsi="Times New Roman"/>
          <w:sz w:val="24"/>
          <w:szCs w:val="24"/>
        </w:rPr>
        <w:t xml:space="preserve"> </w:t>
      </w:r>
      <w:r w:rsidRPr="00A030C8">
        <w:rPr>
          <w:rFonts w:ascii="Times New Roman" w:hAnsi="Times New Roman"/>
          <w:b/>
          <w:sz w:val="24"/>
          <w:szCs w:val="24"/>
        </w:rPr>
        <w:t>Подтверждение исполнения денежных обязательств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lastRenderedPageBreak/>
        <w:t>5.1. После окончания процедур санкционирования расходов бюджета сельского поселения, источников финансирования дефицита бюджета сельского поселения Уполномоченный орган формирует в автоматизированной системе платежные документы, подтверждающие списание денежных средств с единого счета бюджета сельского поселения в пользу физических или юридических лиц, бюджетов бюджетной системы, субъектов международного права и не позднее 16-00 часов текущего дня отправляет, по системе электронной доставки документов УФК (далее - СЭД УФК), в УФК для списания с единого счета бюджета сельского поселения.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5.2. Уполномоченный орган отражает расход на лицевых счетах бюджетополучателей, администраторов источников датой списания средств с единого счета бюджета сельского поселения.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5.3. Уполномоченный орган формирует выписки из лицевых счетов ГРБС, бюджетополучателей, администраторов источников с приложением документов, подтверждающих проведенные операции. Платежные поручения, подтверждающие списание денежных средств с единого счета бюджета сельского поселения, распечатываются на автоматизированном рабочем месте бюджетополучателя.</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5.4. Не позднее третьего рабочего дня месяца, следующего за отчетным, Уполномоченный орган формирует карточки лицевых счетов ГРБС, бюджетополучателей, администраторов источников за отчетный месяц.</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xml:space="preserve">5.5. Уполномоченный орган ежеквартально составляет сводный календарь выдач наличных денежных средств на оплату труда, выплаты социального характера и стипендии на основании календарей выдач наличных денежных средств бюджетополучателей. </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5.6. Подтверждение исполнения денежных обязательств ГРБС и бюджетополучателям, лицевые счета которых открыты в подразделениях УФК, осуществляется в порядке, установленном органами УФК в соответствии с требованиями нормативных актов Министерства финансов Российской Федерации и Федерального казначейства.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p>
    <w:p w:rsidR="006004F8" w:rsidRPr="00A030C8" w:rsidRDefault="006004F8" w:rsidP="006004F8">
      <w:pPr>
        <w:autoSpaceDE w:val="0"/>
        <w:autoSpaceDN w:val="0"/>
        <w:adjustRightInd w:val="0"/>
        <w:spacing w:after="0" w:line="240" w:lineRule="auto"/>
        <w:jc w:val="center"/>
        <w:outlineLvl w:val="1"/>
        <w:rPr>
          <w:rFonts w:ascii="Times New Roman" w:hAnsi="Times New Roman"/>
          <w:b/>
          <w:sz w:val="24"/>
          <w:szCs w:val="24"/>
        </w:rPr>
      </w:pPr>
      <w:r w:rsidRPr="00A030C8">
        <w:rPr>
          <w:rFonts w:ascii="Times New Roman" w:hAnsi="Times New Roman"/>
          <w:b/>
          <w:sz w:val="24"/>
          <w:szCs w:val="24"/>
        </w:rPr>
        <w:t>6. Внесение изменений в произведенные расходы</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6.1. Изменения в произведенные расходы при исполнении бюджета сельского поселения вносятся в случаях:</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изменения законодательства по бюджетной классификации бюджетов Российской Федерации;</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восстановления произведенных расходов в связи с возвратом платежей, осуществленных ранее в пользу физических и юридических лиц, бюджетов бюджетной системы Российской Федерации, субъектов международного права;</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 при разборе поступлений в части восстановления неклассифицированных расходов.</w:t>
      </w:r>
    </w:p>
    <w:p w:rsidR="006004F8" w:rsidRPr="00A030C8" w:rsidRDefault="006004F8" w:rsidP="006004F8">
      <w:pPr>
        <w:autoSpaceDE w:val="0"/>
        <w:autoSpaceDN w:val="0"/>
        <w:adjustRightInd w:val="0"/>
        <w:spacing w:after="0" w:line="240" w:lineRule="auto"/>
        <w:ind w:firstLine="709"/>
        <w:jc w:val="both"/>
        <w:rPr>
          <w:rFonts w:ascii="Times New Roman" w:hAnsi="Times New Roman"/>
          <w:sz w:val="24"/>
          <w:szCs w:val="24"/>
        </w:rPr>
      </w:pPr>
      <w:r w:rsidRPr="00A030C8">
        <w:rPr>
          <w:rFonts w:ascii="Times New Roman" w:hAnsi="Times New Roman"/>
          <w:sz w:val="24"/>
          <w:szCs w:val="24"/>
        </w:rPr>
        <w:t>6.2. Для внесения изменений в расходы, отраженные на лицевых счетах, открытых в Уполномоченный орган и в УФК, Уполномоченным органом оформляются Уведомления об уточнении вида и принадлежности платежа, Уведомления об уточнении кода бюджетной классификации Российской Федерации по произведенным кассовым выплатам. Уведомления представляются в УФК в электронном виде в СЭД УФК и на бумажных носителях, оформленных подписями ответственных лиц и заверенных печатью.</w:t>
      </w:r>
    </w:p>
    <w:p w:rsidR="006004F8" w:rsidRPr="00A030C8" w:rsidRDefault="006004F8" w:rsidP="006004F8">
      <w:pPr>
        <w:spacing w:after="0" w:line="240" w:lineRule="auto"/>
        <w:rPr>
          <w:rFonts w:ascii="Times New Roman" w:hAnsi="Times New Roman"/>
          <w:sz w:val="24"/>
          <w:szCs w:val="24"/>
        </w:rPr>
      </w:pPr>
    </w:p>
    <w:p w:rsidR="006004F8" w:rsidRPr="00A030C8" w:rsidRDefault="006004F8" w:rsidP="006004F8">
      <w:pPr>
        <w:spacing w:after="0" w:line="240" w:lineRule="auto"/>
        <w:rPr>
          <w:rFonts w:ascii="Times New Roman" w:hAnsi="Times New Roman"/>
          <w:sz w:val="24"/>
          <w:szCs w:val="24"/>
        </w:rPr>
      </w:pPr>
    </w:p>
    <w:p w:rsidR="006004F8" w:rsidRPr="00A030C8" w:rsidRDefault="006004F8" w:rsidP="006004F8">
      <w:pPr>
        <w:spacing w:after="0" w:line="240" w:lineRule="auto"/>
        <w:jc w:val="both"/>
        <w:rPr>
          <w:rFonts w:ascii="Times New Roman" w:hAnsi="Times New Roman"/>
          <w:sz w:val="24"/>
          <w:szCs w:val="24"/>
        </w:rPr>
      </w:pPr>
    </w:p>
    <w:p w:rsidR="003A2FAA" w:rsidRDefault="003A2FAA"/>
    <w:sectPr w:rsidR="003A2FAA" w:rsidSect="006E32E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644"/>
        </w:tabs>
        <w:ind w:left="64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1A13131"/>
    <w:multiLevelType w:val="multilevel"/>
    <w:tmpl w:val="C73C04F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07006CC"/>
    <w:multiLevelType w:val="hybridMultilevel"/>
    <w:tmpl w:val="E78ED478"/>
    <w:lvl w:ilvl="0" w:tplc="15E0A89C">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E518E8"/>
    <w:multiLevelType w:val="multilevel"/>
    <w:tmpl w:val="3F3C52A8"/>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6004F8"/>
    <w:rsid w:val="003A2FAA"/>
    <w:rsid w:val="006004F8"/>
    <w:rsid w:val="00C91CD7"/>
    <w:rsid w:val="00E9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4F8"/>
    <w:rPr>
      <w:rFonts w:ascii="Calibri" w:eastAsia="Times New Roman" w:hAnsi="Calibri" w:cs="Times New Roman"/>
      <w:lang w:eastAsia="ru-RU"/>
    </w:rPr>
  </w:style>
  <w:style w:type="paragraph" w:styleId="1">
    <w:name w:val="heading 1"/>
    <w:basedOn w:val="a"/>
    <w:next w:val="a"/>
    <w:link w:val="10"/>
    <w:uiPriority w:val="9"/>
    <w:qFormat/>
    <w:rsid w:val="006004F8"/>
    <w:pPr>
      <w:keepNext/>
      <w:spacing w:before="240" w:after="60" w:line="240" w:lineRule="auto"/>
      <w:outlineLvl w:val="0"/>
    </w:pPr>
    <w:rPr>
      <w:rFonts w:ascii="Arial" w:hAnsi="Arial"/>
      <w:b/>
      <w:bCs/>
      <w:kern w:val="32"/>
      <w:sz w:val="32"/>
      <w:szCs w:val="32"/>
    </w:rPr>
  </w:style>
  <w:style w:type="paragraph" w:styleId="2">
    <w:name w:val="heading 2"/>
    <w:basedOn w:val="a"/>
    <w:next w:val="a"/>
    <w:link w:val="20"/>
    <w:unhideWhenUsed/>
    <w:qFormat/>
    <w:rsid w:val="006004F8"/>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6004F8"/>
    <w:pPr>
      <w:keepNext/>
      <w:spacing w:before="240" w:after="60" w:line="240" w:lineRule="auto"/>
      <w:outlineLvl w:val="2"/>
    </w:pPr>
    <w:rPr>
      <w:rFonts w:ascii="Arial" w:hAnsi="Arial" w:cs="Arial"/>
      <w:b/>
      <w:bCs/>
      <w:sz w:val="26"/>
      <w:szCs w:val="26"/>
    </w:rPr>
  </w:style>
  <w:style w:type="paragraph" w:styleId="4">
    <w:name w:val="heading 4"/>
    <w:basedOn w:val="a"/>
    <w:next w:val="a"/>
    <w:link w:val="40"/>
    <w:unhideWhenUsed/>
    <w:qFormat/>
    <w:rsid w:val="006004F8"/>
    <w:pPr>
      <w:keepNext/>
      <w:spacing w:before="240" w:after="60"/>
      <w:outlineLvl w:val="3"/>
    </w:pPr>
    <w:rPr>
      <w:b/>
      <w:bCs/>
      <w:sz w:val="28"/>
      <w:szCs w:val="28"/>
    </w:rPr>
  </w:style>
  <w:style w:type="paragraph" w:styleId="5">
    <w:name w:val="heading 5"/>
    <w:basedOn w:val="a"/>
    <w:next w:val="a"/>
    <w:link w:val="50"/>
    <w:uiPriority w:val="9"/>
    <w:semiHidden/>
    <w:unhideWhenUsed/>
    <w:qFormat/>
    <w:rsid w:val="006004F8"/>
    <w:pPr>
      <w:spacing w:before="200" w:after="80" w:line="240" w:lineRule="auto"/>
      <w:outlineLvl w:val="4"/>
    </w:pPr>
    <w:rPr>
      <w:rFonts w:ascii="Cambria" w:hAnsi="Cambria"/>
      <w:color w:val="4F81BD"/>
      <w:lang w:val="en-US" w:eastAsia="en-US" w:bidi="en-US"/>
    </w:rPr>
  </w:style>
  <w:style w:type="paragraph" w:styleId="6">
    <w:name w:val="heading 6"/>
    <w:basedOn w:val="a"/>
    <w:next w:val="a"/>
    <w:link w:val="60"/>
    <w:uiPriority w:val="9"/>
    <w:qFormat/>
    <w:rsid w:val="006004F8"/>
    <w:pPr>
      <w:spacing w:before="240" w:after="60" w:line="240" w:lineRule="auto"/>
      <w:outlineLvl w:val="5"/>
    </w:pPr>
    <w:rPr>
      <w:rFonts w:ascii="Times New Roman" w:hAnsi="Times New Roman"/>
      <w:b/>
      <w:bCs/>
    </w:rPr>
  </w:style>
  <w:style w:type="paragraph" w:styleId="7">
    <w:name w:val="heading 7"/>
    <w:basedOn w:val="a"/>
    <w:next w:val="a"/>
    <w:link w:val="70"/>
    <w:uiPriority w:val="9"/>
    <w:semiHidden/>
    <w:unhideWhenUsed/>
    <w:qFormat/>
    <w:rsid w:val="006004F8"/>
    <w:pPr>
      <w:spacing w:before="320" w:after="100" w:line="240" w:lineRule="auto"/>
      <w:outlineLvl w:val="6"/>
    </w:pPr>
    <w:rPr>
      <w:rFonts w:ascii="Cambria" w:hAnsi="Cambria"/>
      <w:b/>
      <w:bCs/>
      <w:color w:val="9BBB59"/>
      <w:sz w:val="20"/>
      <w:szCs w:val="20"/>
      <w:lang w:val="en-US" w:eastAsia="en-US" w:bidi="en-US"/>
    </w:rPr>
  </w:style>
  <w:style w:type="paragraph" w:styleId="8">
    <w:name w:val="heading 8"/>
    <w:basedOn w:val="a"/>
    <w:next w:val="a"/>
    <w:link w:val="80"/>
    <w:uiPriority w:val="9"/>
    <w:semiHidden/>
    <w:unhideWhenUsed/>
    <w:qFormat/>
    <w:rsid w:val="006004F8"/>
    <w:pPr>
      <w:spacing w:before="320" w:after="100" w:line="240" w:lineRule="auto"/>
      <w:outlineLvl w:val="7"/>
    </w:pPr>
    <w:rPr>
      <w:rFonts w:ascii="Cambria" w:hAnsi="Cambria"/>
      <w:b/>
      <w:bCs/>
      <w:i/>
      <w:iCs/>
      <w:color w:val="9BBB59"/>
      <w:sz w:val="20"/>
      <w:szCs w:val="20"/>
      <w:lang w:val="en-US" w:eastAsia="en-US" w:bidi="en-US"/>
    </w:rPr>
  </w:style>
  <w:style w:type="paragraph" w:styleId="9">
    <w:name w:val="heading 9"/>
    <w:basedOn w:val="a"/>
    <w:next w:val="a"/>
    <w:link w:val="90"/>
    <w:uiPriority w:val="9"/>
    <w:semiHidden/>
    <w:unhideWhenUsed/>
    <w:qFormat/>
    <w:rsid w:val="006004F8"/>
    <w:pPr>
      <w:spacing w:before="320" w:after="100" w:line="240" w:lineRule="auto"/>
      <w:outlineLvl w:val="8"/>
    </w:pPr>
    <w:rPr>
      <w:rFonts w:ascii="Cambria" w:hAnsi="Cambria"/>
      <w:i/>
      <w:iCs/>
      <w:color w:val="9BBB59"/>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4F8"/>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6004F8"/>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6004F8"/>
    <w:rPr>
      <w:rFonts w:ascii="Arial" w:eastAsia="Times New Roman" w:hAnsi="Arial" w:cs="Arial"/>
      <w:b/>
      <w:bCs/>
      <w:sz w:val="26"/>
      <w:szCs w:val="26"/>
      <w:lang w:eastAsia="ru-RU"/>
    </w:rPr>
  </w:style>
  <w:style w:type="character" w:customStyle="1" w:styleId="40">
    <w:name w:val="Заголовок 4 Знак"/>
    <w:basedOn w:val="a0"/>
    <w:link w:val="4"/>
    <w:rsid w:val="006004F8"/>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6004F8"/>
    <w:rPr>
      <w:rFonts w:ascii="Cambria" w:eastAsia="Times New Roman" w:hAnsi="Cambria" w:cs="Times New Roman"/>
      <w:color w:val="4F81BD"/>
      <w:lang w:val="en-US" w:bidi="en-US"/>
    </w:rPr>
  </w:style>
  <w:style w:type="character" w:customStyle="1" w:styleId="60">
    <w:name w:val="Заголовок 6 Знак"/>
    <w:basedOn w:val="a0"/>
    <w:link w:val="6"/>
    <w:uiPriority w:val="9"/>
    <w:rsid w:val="006004F8"/>
    <w:rPr>
      <w:rFonts w:ascii="Times New Roman" w:eastAsia="Times New Roman" w:hAnsi="Times New Roman" w:cs="Times New Roman"/>
      <w:b/>
      <w:bCs/>
      <w:lang w:eastAsia="ru-RU"/>
    </w:rPr>
  </w:style>
  <w:style w:type="character" w:customStyle="1" w:styleId="70">
    <w:name w:val="Заголовок 7 Знак"/>
    <w:basedOn w:val="a0"/>
    <w:link w:val="7"/>
    <w:uiPriority w:val="9"/>
    <w:semiHidden/>
    <w:rsid w:val="006004F8"/>
    <w:rPr>
      <w:rFonts w:ascii="Cambria" w:eastAsia="Times New Roman" w:hAnsi="Cambria" w:cs="Times New Roman"/>
      <w:b/>
      <w:bCs/>
      <w:color w:val="9BBB59"/>
      <w:sz w:val="20"/>
      <w:szCs w:val="20"/>
      <w:lang w:val="en-US" w:bidi="en-US"/>
    </w:rPr>
  </w:style>
  <w:style w:type="character" w:customStyle="1" w:styleId="80">
    <w:name w:val="Заголовок 8 Знак"/>
    <w:basedOn w:val="a0"/>
    <w:link w:val="8"/>
    <w:uiPriority w:val="9"/>
    <w:semiHidden/>
    <w:rsid w:val="006004F8"/>
    <w:rPr>
      <w:rFonts w:ascii="Cambria" w:eastAsia="Times New Roman" w:hAnsi="Cambria" w:cs="Times New Roman"/>
      <w:b/>
      <w:bCs/>
      <w:i/>
      <w:iCs/>
      <w:color w:val="9BBB59"/>
      <w:sz w:val="20"/>
      <w:szCs w:val="20"/>
      <w:lang w:val="en-US" w:bidi="en-US"/>
    </w:rPr>
  </w:style>
  <w:style w:type="character" w:customStyle="1" w:styleId="90">
    <w:name w:val="Заголовок 9 Знак"/>
    <w:basedOn w:val="a0"/>
    <w:link w:val="9"/>
    <w:uiPriority w:val="9"/>
    <w:semiHidden/>
    <w:rsid w:val="006004F8"/>
    <w:rPr>
      <w:rFonts w:ascii="Cambria" w:eastAsia="Times New Roman" w:hAnsi="Cambria" w:cs="Times New Roman"/>
      <w:i/>
      <w:iCs/>
      <w:color w:val="9BBB59"/>
      <w:sz w:val="20"/>
      <w:szCs w:val="20"/>
      <w:lang w:val="en-US" w:bidi="en-US"/>
    </w:rPr>
  </w:style>
  <w:style w:type="paragraph" w:customStyle="1" w:styleId="ConsPlusNormal">
    <w:name w:val="ConsPlusNormal"/>
    <w:link w:val="ConsPlusNormal0"/>
    <w:uiPriority w:val="99"/>
    <w:qFormat/>
    <w:rsid w:val="006004F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uiPriority w:val="99"/>
    <w:locked/>
    <w:rsid w:val="006004F8"/>
    <w:rPr>
      <w:rFonts w:ascii="Arial" w:eastAsia="Times New Roman" w:hAnsi="Arial" w:cs="Arial"/>
      <w:sz w:val="20"/>
      <w:szCs w:val="20"/>
      <w:lang w:eastAsia="ru-RU"/>
    </w:rPr>
  </w:style>
  <w:style w:type="paragraph" w:customStyle="1" w:styleId="ConsPlusTitle">
    <w:name w:val="ConsPlusTitle"/>
    <w:rsid w:val="006004F8"/>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3">
    <w:name w:val="Основной текст_"/>
    <w:basedOn w:val="a0"/>
    <w:link w:val="11"/>
    <w:locked/>
    <w:rsid w:val="006004F8"/>
    <w:rPr>
      <w:sz w:val="27"/>
      <w:szCs w:val="27"/>
      <w:shd w:val="clear" w:color="auto" w:fill="FFFFFF"/>
    </w:rPr>
  </w:style>
  <w:style w:type="paragraph" w:customStyle="1" w:styleId="11">
    <w:name w:val="Основной текст1"/>
    <w:basedOn w:val="a"/>
    <w:link w:val="a3"/>
    <w:rsid w:val="006004F8"/>
    <w:pPr>
      <w:shd w:val="clear" w:color="auto" w:fill="FFFFFF"/>
      <w:spacing w:after="0" w:line="322" w:lineRule="exact"/>
    </w:pPr>
    <w:rPr>
      <w:rFonts w:asciiTheme="minorHAnsi" w:eastAsiaTheme="minorHAnsi" w:hAnsiTheme="minorHAnsi" w:cstheme="minorBidi"/>
      <w:sz w:val="27"/>
      <w:szCs w:val="27"/>
      <w:lang w:eastAsia="en-US"/>
    </w:rPr>
  </w:style>
  <w:style w:type="character" w:customStyle="1" w:styleId="12">
    <w:name w:val="Заголовок №1_"/>
    <w:basedOn w:val="a0"/>
    <w:link w:val="13"/>
    <w:locked/>
    <w:rsid w:val="006004F8"/>
    <w:rPr>
      <w:sz w:val="27"/>
      <w:szCs w:val="27"/>
      <w:shd w:val="clear" w:color="auto" w:fill="FFFFFF"/>
    </w:rPr>
  </w:style>
  <w:style w:type="paragraph" w:customStyle="1" w:styleId="13">
    <w:name w:val="Заголовок №1"/>
    <w:basedOn w:val="a"/>
    <w:link w:val="12"/>
    <w:rsid w:val="006004F8"/>
    <w:pPr>
      <w:shd w:val="clear" w:color="auto" w:fill="FFFFFF"/>
      <w:spacing w:before="600" w:after="420" w:line="0" w:lineRule="atLeast"/>
      <w:outlineLvl w:val="0"/>
    </w:pPr>
    <w:rPr>
      <w:rFonts w:asciiTheme="minorHAnsi" w:eastAsiaTheme="minorHAnsi" w:hAnsiTheme="minorHAnsi" w:cstheme="minorBidi"/>
      <w:sz w:val="27"/>
      <w:szCs w:val="27"/>
      <w:lang w:eastAsia="en-US"/>
    </w:rPr>
  </w:style>
  <w:style w:type="character" w:styleId="a4">
    <w:name w:val="Hyperlink"/>
    <w:basedOn w:val="a0"/>
    <w:uiPriority w:val="99"/>
    <w:rsid w:val="006004F8"/>
    <w:rPr>
      <w:color w:val="0000FF"/>
      <w:u w:val="single"/>
    </w:rPr>
  </w:style>
  <w:style w:type="paragraph" w:styleId="a5">
    <w:name w:val="List Paragraph"/>
    <w:basedOn w:val="a"/>
    <w:uiPriority w:val="34"/>
    <w:qFormat/>
    <w:rsid w:val="006004F8"/>
    <w:pPr>
      <w:ind w:left="720"/>
      <w:contextualSpacing/>
    </w:pPr>
    <w:rPr>
      <w:rFonts w:eastAsia="Calibri"/>
      <w:lang w:eastAsia="en-US"/>
    </w:rPr>
  </w:style>
  <w:style w:type="paragraph" w:customStyle="1" w:styleId="ConsTitle">
    <w:name w:val="ConsTitle"/>
    <w:rsid w:val="006004F8"/>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styleId="a6">
    <w:name w:val="Emphasis"/>
    <w:basedOn w:val="a0"/>
    <w:qFormat/>
    <w:rsid w:val="006004F8"/>
    <w:rPr>
      <w:i/>
      <w:iCs/>
    </w:rPr>
  </w:style>
  <w:style w:type="paragraph" w:styleId="a7">
    <w:name w:val="Normal (Web)"/>
    <w:basedOn w:val="a"/>
    <w:unhideWhenUsed/>
    <w:rsid w:val="006004F8"/>
    <w:pPr>
      <w:spacing w:before="100" w:after="0" w:line="240" w:lineRule="auto"/>
    </w:pPr>
    <w:rPr>
      <w:rFonts w:ascii="Arial" w:hAnsi="Arial" w:cs="Arial"/>
      <w:color w:val="000000"/>
      <w:sz w:val="24"/>
      <w:szCs w:val="24"/>
    </w:rPr>
  </w:style>
  <w:style w:type="paragraph" w:customStyle="1" w:styleId="h2">
    <w:name w:val="h2"/>
    <w:basedOn w:val="a"/>
    <w:rsid w:val="006004F8"/>
    <w:pPr>
      <w:spacing w:before="100" w:line="240" w:lineRule="auto"/>
    </w:pPr>
    <w:rPr>
      <w:rFonts w:ascii="Arial" w:hAnsi="Arial" w:cs="Arial"/>
      <w:color w:val="7E7C6F"/>
      <w:sz w:val="34"/>
      <w:szCs w:val="34"/>
    </w:rPr>
  </w:style>
  <w:style w:type="paragraph" w:styleId="a8">
    <w:name w:val="Body Text Indent"/>
    <w:basedOn w:val="a"/>
    <w:link w:val="a9"/>
    <w:unhideWhenUsed/>
    <w:rsid w:val="006004F8"/>
    <w:pPr>
      <w:spacing w:after="0" w:line="240" w:lineRule="auto"/>
      <w:ind w:firstLine="720"/>
      <w:jc w:val="both"/>
    </w:pPr>
    <w:rPr>
      <w:rFonts w:ascii="Times New Roman" w:hAnsi="Times New Roman"/>
      <w:color w:val="FF0000"/>
      <w:sz w:val="28"/>
      <w:szCs w:val="28"/>
    </w:rPr>
  </w:style>
  <w:style w:type="character" w:customStyle="1" w:styleId="a9">
    <w:name w:val="Основной текст с отступом Знак"/>
    <w:basedOn w:val="a0"/>
    <w:link w:val="a8"/>
    <w:rsid w:val="006004F8"/>
    <w:rPr>
      <w:rFonts w:ascii="Times New Roman" w:eastAsia="Times New Roman" w:hAnsi="Times New Roman" w:cs="Times New Roman"/>
      <w:color w:val="FF0000"/>
      <w:sz w:val="28"/>
      <w:szCs w:val="28"/>
      <w:lang w:eastAsia="ru-RU"/>
    </w:rPr>
  </w:style>
  <w:style w:type="paragraph" w:styleId="aa">
    <w:name w:val="No Spacing"/>
    <w:link w:val="ab"/>
    <w:uiPriority w:val="1"/>
    <w:qFormat/>
    <w:rsid w:val="006004F8"/>
    <w:pPr>
      <w:spacing w:before="100" w:beforeAutospacing="1" w:after="0" w:line="240" w:lineRule="auto"/>
    </w:pPr>
    <w:rPr>
      <w:rFonts w:ascii="Times New Roman" w:eastAsia="Times New Roman" w:hAnsi="Times New Roman" w:cs="Times New Roman"/>
      <w:sz w:val="28"/>
      <w:szCs w:val="28"/>
      <w:lang w:eastAsia="ru-RU"/>
    </w:rPr>
  </w:style>
  <w:style w:type="character" w:customStyle="1" w:styleId="ab">
    <w:name w:val="Без интервала Знак"/>
    <w:basedOn w:val="a0"/>
    <w:link w:val="aa"/>
    <w:uiPriority w:val="1"/>
    <w:locked/>
    <w:rsid w:val="006004F8"/>
    <w:rPr>
      <w:rFonts w:ascii="Times New Roman" w:eastAsia="Times New Roman" w:hAnsi="Times New Roman" w:cs="Times New Roman"/>
      <w:sz w:val="28"/>
      <w:szCs w:val="28"/>
      <w:lang w:eastAsia="ru-RU"/>
    </w:rPr>
  </w:style>
  <w:style w:type="character" w:customStyle="1" w:styleId="art-postheader">
    <w:name w:val="art-postheader"/>
    <w:basedOn w:val="a0"/>
    <w:rsid w:val="006004F8"/>
  </w:style>
  <w:style w:type="character" w:styleId="ac">
    <w:name w:val="Strong"/>
    <w:basedOn w:val="a0"/>
    <w:qFormat/>
    <w:rsid w:val="006004F8"/>
    <w:rPr>
      <w:b/>
      <w:bCs/>
    </w:rPr>
  </w:style>
  <w:style w:type="character" w:customStyle="1" w:styleId="articleseparator">
    <w:name w:val="article_separator"/>
    <w:basedOn w:val="a0"/>
    <w:rsid w:val="006004F8"/>
  </w:style>
  <w:style w:type="paragraph" w:styleId="ad">
    <w:name w:val="header"/>
    <w:aliases w:val=" Знак"/>
    <w:basedOn w:val="a"/>
    <w:link w:val="ae"/>
    <w:uiPriority w:val="99"/>
    <w:rsid w:val="006004F8"/>
    <w:pPr>
      <w:tabs>
        <w:tab w:val="center" w:pos="4677"/>
        <w:tab w:val="right" w:pos="9355"/>
      </w:tabs>
      <w:spacing w:after="0" w:line="240" w:lineRule="auto"/>
    </w:pPr>
    <w:rPr>
      <w:rFonts w:ascii="Times New Roman" w:hAnsi="Times New Roman"/>
      <w:sz w:val="28"/>
      <w:szCs w:val="28"/>
      <w:lang/>
    </w:rPr>
  </w:style>
  <w:style w:type="character" w:customStyle="1" w:styleId="ae">
    <w:name w:val="Верхний колонтитул Знак"/>
    <w:aliases w:val=" Знак Знак"/>
    <w:basedOn w:val="a0"/>
    <w:link w:val="ad"/>
    <w:uiPriority w:val="99"/>
    <w:rsid w:val="006004F8"/>
    <w:rPr>
      <w:rFonts w:ascii="Times New Roman" w:eastAsia="Times New Roman" w:hAnsi="Times New Roman" w:cs="Times New Roman"/>
      <w:sz w:val="28"/>
      <w:szCs w:val="28"/>
      <w:lang/>
    </w:rPr>
  </w:style>
  <w:style w:type="paragraph" w:customStyle="1" w:styleId="msonospacing0">
    <w:name w:val="msonospacing"/>
    <w:uiPriority w:val="1"/>
    <w:qFormat/>
    <w:rsid w:val="006004F8"/>
    <w:pPr>
      <w:spacing w:after="0" w:line="240" w:lineRule="auto"/>
    </w:pPr>
    <w:rPr>
      <w:rFonts w:ascii="Calibri" w:eastAsia="Calibri" w:hAnsi="Calibri" w:cs="Times New Roman"/>
    </w:rPr>
  </w:style>
  <w:style w:type="paragraph" w:customStyle="1" w:styleId="ConsPlusNonformat">
    <w:name w:val="ConsPlusNonformat"/>
    <w:link w:val="ConsPlusNonformat0"/>
    <w:uiPriority w:val="99"/>
    <w:rsid w:val="006004F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basedOn w:val="a0"/>
    <w:link w:val="ConsPlusNonformat"/>
    <w:uiPriority w:val="99"/>
    <w:locked/>
    <w:rsid w:val="006004F8"/>
    <w:rPr>
      <w:rFonts w:ascii="Courier New" w:eastAsia="Times New Roman" w:hAnsi="Courier New" w:cs="Courier New"/>
      <w:sz w:val="20"/>
      <w:szCs w:val="20"/>
      <w:lang w:eastAsia="ru-RU"/>
    </w:rPr>
  </w:style>
  <w:style w:type="paragraph" w:customStyle="1" w:styleId="14pt1">
    <w:name w:val="Стиль Обычный (веб) + 14 pt по ширине Первая строка:  1 см"/>
    <w:basedOn w:val="a7"/>
    <w:rsid w:val="006004F8"/>
    <w:pPr>
      <w:spacing w:before="0"/>
      <w:ind w:firstLine="567"/>
      <w:jc w:val="both"/>
    </w:pPr>
    <w:rPr>
      <w:rFonts w:ascii="Times New Roman" w:hAnsi="Times New Roman" w:cs="Times New Roman"/>
      <w:color w:val="auto"/>
      <w:szCs w:val="20"/>
    </w:rPr>
  </w:style>
  <w:style w:type="paragraph" w:styleId="af">
    <w:name w:val="footer"/>
    <w:basedOn w:val="a"/>
    <w:link w:val="af0"/>
    <w:uiPriority w:val="99"/>
    <w:rsid w:val="006004F8"/>
    <w:pPr>
      <w:tabs>
        <w:tab w:val="center" w:pos="4677"/>
        <w:tab w:val="right" w:pos="9355"/>
      </w:tabs>
      <w:spacing w:before="100" w:beforeAutospacing="1" w:after="0" w:line="240" w:lineRule="auto"/>
    </w:pPr>
    <w:rPr>
      <w:rFonts w:ascii="Times New Roman" w:hAnsi="Times New Roman"/>
      <w:sz w:val="28"/>
      <w:szCs w:val="28"/>
    </w:rPr>
  </w:style>
  <w:style w:type="character" w:customStyle="1" w:styleId="af0">
    <w:name w:val="Нижний колонтитул Знак"/>
    <w:basedOn w:val="a0"/>
    <w:link w:val="af"/>
    <w:uiPriority w:val="99"/>
    <w:rsid w:val="006004F8"/>
    <w:rPr>
      <w:rFonts w:ascii="Times New Roman" w:eastAsia="Times New Roman" w:hAnsi="Times New Roman" w:cs="Times New Roman"/>
      <w:sz w:val="28"/>
      <w:szCs w:val="28"/>
      <w:lang w:eastAsia="ru-RU"/>
    </w:rPr>
  </w:style>
  <w:style w:type="character" w:styleId="af1">
    <w:name w:val="page number"/>
    <w:basedOn w:val="a0"/>
    <w:rsid w:val="006004F8"/>
  </w:style>
  <w:style w:type="paragraph" w:customStyle="1" w:styleId="095">
    <w:name w:val="Стиль по ширине Первая строка:  095 см"/>
    <w:basedOn w:val="a"/>
    <w:rsid w:val="006004F8"/>
    <w:pPr>
      <w:spacing w:after="0" w:line="240" w:lineRule="auto"/>
      <w:ind w:firstLine="539"/>
      <w:jc w:val="both"/>
    </w:pPr>
    <w:rPr>
      <w:rFonts w:ascii="Times New Roman" w:hAnsi="Times New Roman"/>
      <w:sz w:val="24"/>
      <w:szCs w:val="20"/>
    </w:rPr>
  </w:style>
  <w:style w:type="paragraph" w:styleId="af2">
    <w:name w:val="Balloon Text"/>
    <w:basedOn w:val="a"/>
    <w:link w:val="af3"/>
    <w:uiPriority w:val="99"/>
    <w:unhideWhenUsed/>
    <w:rsid w:val="006004F8"/>
    <w:pPr>
      <w:spacing w:beforeAutospacing="1" w:after="0" w:line="240" w:lineRule="auto"/>
    </w:pPr>
    <w:rPr>
      <w:rFonts w:ascii="Tahoma" w:hAnsi="Tahoma" w:cs="Tahoma"/>
      <w:sz w:val="16"/>
      <w:szCs w:val="16"/>
    </w:rPr>
  </w:style>
  <w:style w:type="character" w:customStyle="1" w:styleId="af3">
    <w:name w:val="Текст выноски Знак"/>
    <w:basedOn w:val="a0"/>
    <w:link w:val="af2"/>
    <w:uiPriority w:val="99"/>
    <w:rsid w:val="006004F8"/>
    <w:rPr>
      <w:rFonts w:ascii="Tahoma" w:eastAsia="Times New Roman" w:hAnsi="Tahoma" w:cs="Tahoma"/>
      <w:sz w:val="16"/>
      <w:szCs w:val="16"/>
      <w:lang w:eastAsia="ru-RU"/>
    </w:rPr>
  </w:style>
  <w:style w:type="paragraph" w:styleId="af4">
    <w:name w:val="annotation text"/>
    <w:basedOn w:val="a"/>
    <w:link w:val="af5"/>
    <w:uiPriority w:val="99"/>
    <w:unhideWhenUsed/>
    <w:rsid w:val="006004F8"/>
    <w:pPr>
      <w:spacing w:before="100" w:beforeAutospacing="1" w:after="0" w:line="240" w:lineRule="auto"/>
    </w:pPr>
    <w:rPr>
      <w:rFonts w:ascii="Times New Roman" w:hAnsi="Times New Roman"/>
      <w:sz w:val="20"/>
      <w:szCs w:val="20"/>
    </w:rPr>
  </w:style>
  <w:style w:type="character" w:customStyle="1" w:styleId="af5">
    <w:name w:val="Текст примечания Знак"/>
    <w:basedOn w:val="a0"/>
    <w:link w:val="af4"/>
    <w:uiPriority w:val="99"/>
    <w:rsid w:val="006004F8"/>
    <w:rPr>
      <w:rFonts w:ascii="Times New Roman" w:eastAsia="Times New Roman" w:hAnsi="Times New Roman" w:cs="Times New Roman"/>
      <w:sz w:val="20"/>
      <w:szCs w:val="20"/>
      <w:lang w:eastAsia="ru-RU"/>
    </w:rPr>
  </w:style>
  <w:style w:type="paragraph" w:customStyle="1" w:styleId="14pt11">
    <w:name w:val="Стиль Обычный (веб) + 14 pt по ширине Первая строка:  1 см1"/>
    <w:basedOn w:val="a7"/>
    <w:rsid w:val="006004F8"/>
    <w:pPr>
      <w:spacing w:before="0"/>
      <w:ind w:firstLine="567"/>
      <w:jc w:val="both"/>
    </w:pPr>
    <w:rPr>
      <w:rFonts w:ascii="Times New Roman" w:hAnsi="Times New Roman" w:cs="Times New Roman"/>
      <w:color w:val="auto"/>
      <w:szCs w:val="20"/>
    </w:rPr>
  </w:style>
  <w:style w:type="character" w:customStyle="1" w:styleId="apple-converted-space">
    <w:name w:val="apple-converted-space"/>
    <w:basedOn w:val="a0"/>
    <w:rsid w:val="006004F8"/>
  </w:style>
  <w:style w:type="character" w:customStyle="1" w:styleId="apple-style-span">
    <w:name w:val="apple-style-span"/>
    <w:basedOn w:val="a0"/>
    <w:rsid w:val="006004F8"/>
  </w:style>
  <w:style w:type="paragraph" w:customStyle="1" w:styleId="u">
    <w:name w:val="u"/>
    <w:basedOn w:val="a"/>
    <w:rsid w:val="006004F8"/>
    <w:pPr>
      <w:spacing w:before="100" w:beforeAutospacing="1" w:after="100" w:afterAutospacing="1" w:line="240" w:lineRule="auto"/>
    </w:pPr>
    <w:rPr>
      <w:rFonts w:ascii="Times New Roman" w:hAnsi="Times New Roman"/>
      <w:sz w:val="24"/>
      <w:szCs w:val="24"/>
    </w:rPr>
  </w:style>
  <w:style w:type="character" w:styleId="af6">
    <w:name w:val="FollowedHyperlink"/>
    <w:basedOn w:val="a0"/>
    <w:uiPriority w:val="99"/>
    <w:unhideWhenUsed/>
    <w:rsid w:val="006004F8"/>
    <w:rPr>
      <w:color w:val="800080"/>
      <w:u w:val="single"/>
    </w:rPr>
  </w:style>
  <w:style w:type="paragraph" w:styleId="af7">
    <w:name w:val="Revision"/>
    <w:hidden/>
    <w:uiPriority w:val="99"/>
    <w:semiHidden/>
    <w:rsid w:val="006004F8"/>
    <w:pPr>
      <w:spacing w:after="0" w:line="240" w:lineRule="auto"/>
    </w:pPr>
    <w:rPr>
      <w:rFonts w:ascii="Calibri" w:eastAsia="Times New Roman" w:hAnsi="Calibri" w:cs="Times New Roman"/>
      <w:lang w:eastAsia="ru-RU"/>
    </w:rPr>
  </w:style>
  <w:style w:type="paragraph" w:customStyle="1" w:styleId="topleveltext">
    <w:name w:val="topleveltext"/>
    <w:basedOn w:val="a"/>
    <w:rsid w:val="006004F8"/>
    <w:pPr>
      <w:spacing w:before="100" w:beforeAutospacing="1" w:after="100" w:afterAutospacing="1" w:line="240" w:lineRule="auto"/>
      <w:ind w:firstLine="360"/>
    </w:pPr>
    <w:rPr>
      <w:rFonts w:ascii="Times New Roman" w:hAnsi="Times New Roman"/>
      <w:sz w:val="24"/>
      <w:szCs w:val="24"/>
      <w:lang w:val="en-US" w:bidi="en-US"/>
    </w:rPr>
  </w:style>
  <w:style w:type="paragraph" w:customStyle="1" w:styleId="formattext">
    <w:name w:val="formattext"/>
    <w:basedOn w:val="a"/>
    <w:rsid w:val="006004F8"/>
    <w:pPr>
      <w:spacing w:before="100" w:beforeAutospacing="1" w:after="100" w:afterAutospacing="1" w:line="240" w:lineRule="auto"/>
      <w:ind w:firstLine="360"/>
    </w:pPr>
    <w:rPr>
      <w:rFonts w:ascii="Times New Roman" w:hAnsi="Times New Roman"/>
      <w:sz w:val="24"/>
      <w:szCs w:val="24"/>
      <w:lang w:val="en-US" w:bidi="en-US"/>
    </w:rPr>
  </w:style>
  <w:style w:type="paragraph" w:styleId="af8">
    <w:name w:val="Body Text"/>
    <w:basedOn w:val="a"/>
    <w:link w:val="af9"/>
    <w:unhideWhenUsed/>
    <w:rsid w:val="006004F8"/>
    <w:pPr>
      <w:spacing w:after="120"/>
    </w:pPr>
  </w:style>
  <w:style w:type="character" w:customStyle="1" w:styleId="af9">
    <w:name w:val="Основной текст Знак"/>
    <w:basedOn w:val="a0"/>
    <w:link w:val="af8"/>
    <w:rsid w:val="006004F8"/>
    <w:rPr>
      <w:rFonts w:ascii="Calibri" w:eastAsia="Times New Roman" w:hAnsi="Calibri" w:cs="Times New Roman"/>
      <w:lang w:eastAsia="ru-RU"/>
    </w:rPr>
  </w:style>
  <w:style w:type="paragraph" w:customStyle="1" w:styleId="cb">
    <w:name w:val="cb"/>
    <w:basedOn w:val="a"/>
    <w:rsid w:val="006004F8"/>
    <w:pPr>
      <w:spacing w:before="105" w:after="105" w:line="240" w:lineRule="auto"/>
      <w:ind w:left="105" w:right="105"/>
      <w:jc w:val="center"/>
    </w:pPr>
    <w:rPr>
      <w:rFonts w:ascii="Times New Roman" w:hAnsi="Times New Roman"/>
      <w:b/>
      <w:bCs/>
      <w:sz w:val="24"/>
      <w:szCs w:val="24"/>
      <w:lang w:eastAsia="ar-SA"/>
    </w:rPr>
  </w:style>
  <w:style w:type="paragraph" w:customStyle="1" w:styleId="afa">
    <w:name w:val="Прижатый влево"/>
    <w:basedOn w:val="a"/>
    <w:next w:val="a"/>
    <w:rsid w:val="006004F8"/>
    <w:pPr>
      <w:widowControl w:val="0"/>
      <w:autoSpaceDE w:val="0"/>
      <w:autoSpaceDN w:val="0"/>
      <w:adjustRightInd w:val="0"/>
      <w:spacing w:after="0" w:line="240" w:lineRule="auto"/>
    </w:pPr>
    <w:rPr>
      <w:rFonts w:ascii="Arial" w:hAnsi="Arial" w:cs="Arial"/>
      <w:sz w:val="24"/>
      <w:szCs w:val="24"/>
    </w:rPr>
  </w:style>
  <w:style w:type="paragraph" w:customStyle="1" w:styleId="Style4">
    <w:name w:val="Style4"/>
    <w:basedOn w:val="a"/>
    <w:rsid w:val="006004F8"/>
    <w:pPr>
      <w:widowControl w:val="0"/>
      <w:autoSpaceDE w:val="0"/>
      <w:autoSpaceDN w:val="0"/>
      <w:adjustRightInd w:val="0"/>
      <w:spacing w:after="0" w:line="322" w:lineRule="exact"/>
      <w:ind w:firstLine="518"/>
      <w:jc w:val="both"/>
    </w:pPr>
    <w:rPr>
      <w:rFonts w:ascii="Bookman Old Style" w:eastAsia="Calibri" w:hAnsi="Bookman Old Style"/>
      <w:sz w:val="24"/>
      <w:szCs w:val="24"/>
    </w:rPr>
  </w:style>
  <w:style w:type="paragraph" w:customStyle="1" w:styleId="Style1">
    <w:name w:val="Style1"/>
    <w:basedOn w:val="a"/>
    <w:rsid w:val="006004F8"/>
    <w:pPr>
      <w:widowControl w:val="0"/>
      <w:autoSpaceDE w:val="0"/>
      <w:autoSpaceDN w:val="0"/>
      <w:adjustRightInd w:val="0"/>
      <w:spacing w:after="0" w:line="318" w:lineRule="exact"/>
      <w:jc w:val="both"/>
    </w:pPr>
    <w:rPr>
      <w:rFonts w:ascii="Bookman Old Style" w:eastAsia="Calibri" w:hAnsi="Bookman Old Style"/>
      <w:sz w:val="24"/>
      <w:szCs w:val="24"/>
    </w:rPr>
  </w:style>
  <w:style w:type="paragraph" w:customStyle="1" w:styleId="Style2">
    <w:name w:val="Style2"/>
    <w:basedOn w:val="a"/>
    <w:rsid w:val="006004F8"/>
    <w:pPr>
      <w:widowControl w:val="0"/>
      <w:autoSpaceDE w:val="0"/>
      <w:autoSpaceDN w:val="0"/>
      <w:adjustRightInd w:val="0"/>
      <w:spacing w:after="0" w:line="240" w:lineRule="auto"/>
    </w:pPr>
    <w:rPr>
      <w:rFonts w:ascii="Bookman Old Style" w:eastAsia="Calibri" w:hAnsi="Bookman Old Style"/>
      <w:sz w:val="24"/>
      <w:szCs w:val="24"/>
    </w:rPr>
  </w:style>
  <w:style w:type="paragraph" w:customStyle="1" w:styleId="Style3">
    <w:name w:val="Style3"/>
    <w:basedOn w:val="a"/>
    <w:rsid w:val="006004F8"/>
    <w:pPr>
      <w:widowControl w:val="0"/>
      <w:autoSpaceDE w:val="0"/>
      <w:autoSpaceDN w:val="0"/>
      <w:adjustRightInd w:val="0"/>
      <w:spacing w:after="0" w:line="240" w:lineRule="auto"/>
    </w:pPr>
    <w:rPr>
      <w:rFonts w:ascii="Bookman Old Style" w:eastAsia="Calibri" w:hAnsi="Bookman Old Style"/>
      <w:sz w:val="24"/>
      <w:szCs w:val="24"/>
    </w:rPr>
  </w:style>
  <w:style w:type="character" w:customStyle="1" w:styleId="FontStyle11">
    <w:name w:val="Font Style11"/>
    <w:basedOn w:val="a0"/>
    <w:rsid w:val="006004F8"/>
    <w:rPr>
      <w:rFonts w:ascii="Times New Roman" w:hAnsi="Times New Roman" w:cs="Times New Roman" w:hint="default"/>
      <w:sz w:val="26"/>
      <w:szCs w:val="26"/>
    </w:rPr>
  </w:style>
  <w:style w:type="paragraph" w:customStyle="1" w:styleId="Default">
    <w:name w:val="Default"/>
    <w:rsid w:val="006004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6004F8"/>
  </w:style>
  <w:style w:type="paragraph" w:styleId="21">
    <w:name w:val="Body Text Indent 2"/>
    <w:basedOn w:val="a"/>
    <w:link w:val="22"/>
    <w:rsid w:val="006004F8"/>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rsid w:val="006004F8"/>
    <w:rPr>
      <w:rFonts w:ascii="Times New Roman" w:eastAsia="Times New Roman" w:hAnsi="Times New Roman" w:cs="Times New Roman"/>
      <w:sz w:val="24"/>
      <w:szCs w:val="24"/>
      <w:lang w:eastAsia="ru-RU"/>
    </w:rPr>
  </w:style>
  <w:style w:type="paragraph" w:styleId="23">
    <w:name w:val="Body Text 2"/>
    <w:basedOn w:val="a"/>
    <w:link w:val="24"/>
    <w:uiPriority w:val="99"/>
    <w:rsid w:val="006004F8"/>
    <w:pPr>
      <w:spacing w:after="120" w:line="480" w:lineRule="auto"/>
    </w:pPr>
  </w:style>
  <w:style w:type="character" w:customStyle="1" w:styleId="24">
    <w:name w:val="Основной текст 2 Знак"/>
    <w:basedOn w:val="a0"/>
    <w:link w:val="23"/>
    <w:uiPriority w:val="99"/>
    <w:rsid w:val="006004F8"/>
    <w:rPr>
      <w:rFonts w:ascii="Calibri" w:eastAsia="Times New Roman" w:hAnsi="Calibri" w:cs="Times New Roman"/>
      <w:lang w:eastAsia="ru-RU"/>
    </w:rPr>
  </w:style>
  <w:style w:type="paragraph" w:styleId="31">
    <w:name w:val="Body Text Indent 3"/>
    <w:basedOn w:val="a"/>
    <w:link w:val="32"/>
    <w:rsid w:val="006004F8"/>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rsid w:val="006004F8"/>
    <w:rPr>
      <w:rFonts w:ascii="Times New Roman" w:eastAsia="Times New Roman" w:hAnsi="Times New Roman" w:cs="Times New Roman"/>
      <w:sz w:val="16"/>
      <w:szCs w:val="16"/>
      <w:lang w:eastAsia="ru-RU"/>
    </w:rPr>
  </w:style>
  <w:style w:type="paragraph" w:customStyle="1" w:styleId="ListParagraph">
    <w:name w:val="List Paragraph"/>
    <w:basedOn w:val="a"/>
    <w:rsid w:val="006004F8"/>
    <w:pPr>
      <w:spacing w:after="0" w:line="240" w:lineRule="auto"/>
      <w:ind w:left="720"/>
      <w:contextualSpacing/>
    </w:pPr>
    <w:rPr>
      <w:rFonts w:ascii="Times New Roman" w:eastAsia="Calibri" w:hAnsi="Times New Roman"/>
      <w:sz w:val="24"/>
      <w:szCs w:val="24"/>
    </w:rPr>
  </w:style>
  <w:style w:type="paragraph" w:customStyle="1" w:styleId="msonormalcxspmiddle">
    <w:name w:val="msonormalcxspmiddle"/>
    <w:basedOn w:val="a"/>
    <w:rsid w:val="006004F8"/>
    <w:pPr>
      <w:spacing w:before="100" w:beforeAutospacing="1" w:after="100" w:afterAutospacing="1" w:line="240" w:lineRule="auto"/>
    </w:pPr>
    <w:rPr>
      <w:rFonts w:ascii="Times New Roman" w:hAnsi="Times New Roman"/>
      <w:sz w:val="24"/>
      <w:szCs w:val="24"/>
    </w:rPr>
  </w:style>
  <w:style w:type="character" w:customStyle="1" w:styleId="afb">
    <w:name w:val="Гипертекстовая ссылка"/>
    <w:basedOn w:val="a0"/>
    <w:rsid w:val="006004F8"/>
    <w:rPr>
      <w:b/>
      <w:bCs/>
      <w:color w:val="008000"/>
    </w:rPr>
  </w:style>
  <w:style w:type="character" w:customStyle="1" w:styleId="afc">
    <w:name w:val="Цветовое выделение"/>
    <w:rsid w:val="006004F8"/>
    <w:rPr>
      <w:b/>
      <w:bCs/>
      <w:color w:val="000080"/>
    </w:rPr>
  </w:style>
  <w:style w:type="paragraph" w:customStyle="1" w:styleId="14">
    <w:name w:val="Название1"/>
    <w:rsid w:val="006004F8"/>
    <w:pPr>
      <w:spacing w:after="0" w:line="240" w:lineRule="auto"/>
      <w:jc w:val="center"/>
    </w:pPr>
    <w:rPr>
      <w:rFonts w:ascii="Arial" w:eastAsia="Times New Roman" w:hAnsi="Arial" w:cs="Times New Roman"/>
      <w:sz w:val="24"/>
      <w:szCs w:val="20"/>
      <w:lang w:eastAsia="ru-RU"/>
    </w:rPr>
  </w:style>
  <w:style w:type="paragraph" w:customStyle="1" w:styleId="15">
    <w:name w:val="Обычный1"/>
    <w:rsid w:val="006004F8"/>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basedOn w:val="15"/>
    <w:next w:val="15"/>
    <w:rsid w:val="006004F8"/>
    <w:pPr>
      <w:keepNext/>
      <w:widowControl/>
      <w:snapToGrid/>
      <w:jc w:val="center"/>
      <w:outlineLvl w:val="1"/>
    </w:pPr>
    <w:rPr>
      <w:rFonts w:ascii="Arial" w:hAnsi="Arial"/>
      <w:sz w:val="24"/>
    </w:rPr>
  </w:style>
  <w:style w:type="paragraph" w:customStyle="1" w:styleId="310">
    <w:name w:val="Основной текст 31"/>
    <w:basedOn w:val="15"/>
    <w:rsid w:val="006004F8"/>
    <w:pPr>
      <w:widowControl/>
      <w:snapToGrid/>
    </w:pPr>
    <w:rPr>
      <w:rFonts w:ascii="Arial" w:hAnsi="Arial"/>
      <w:color w:val="FF0000"/>
      <w:sz w:val="28"/>
    </w:rPr>
  </w:style>
  <w:style w:type="paragraph" w:customStyle="1" w:styleId="afd">
    <w:name w:val="Нормальный (таблица)"/>
    <w:basedOn w:val="a"/>
    <w:next w:val="a"/>
    <w:uiPriority w:val="99"/>
    <w:rsid w:val="006004F8"/>
    <w:pPr>
      <w:widowControl w:val="0"/>
      <w:autoSpaceDE w:val="0"/>
      <w:autoSpaceDN w:val="0"/>
      <w:adjustRightInd w:val="0"/>
      <w:spacing w:after="0" w:line="240" w:lineRule="auto"/>
      <w:jc w:val="both"/>
    </w:pPr>
    <w:rPr>
      <w:rFonts w:ascii="Arial" w:hAnsi="Arial" w:cs="Arial"/>
      <w:sz w:val="24"/>
      <w:szCs w:val="24"/>
    </w:rPr>
  </w:style>
  <w:style w:type="character" w:customStyle="1" w:styleId="highlightsearch4">
    <w:name w:val="highlightsearch4"/>
    <w:basedOn w:val="a0"/>
    <w:rsid w:val="006004F8"/>
  </w:style>
  <w:style w:type="paragraph" w:customStyle="1" w:styleId="FORMATTEXT0">
    <w:name w:val=".FORMATTEXT"/>
    <w:rsid w:val="006004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6">
    <w:name w:val="заголовок 1"/>
    <w:basedOn w:val="a"/>
    <w:next w:val="a"/>
    <w:rsid w:val="006004F8"/>
    <w:pPr>
      <w:keepNext/>
      <w:autoSpaceDE w:val="0"/>
      <w:autoSpaceDN w:val="0"/>
      <w:spacing w:after="0" w:line="240" w:lineRule="auto"/>
      <w:ind w:left="-709"/>
      <w:jc w:val="center"/>
      <w:outlineLvl w:val="0"/>
    </w:pPr>
    <w:rPr>
      <w:rFonts w:ascii="Times New Roman" w:hAnsi="Times New Roman"/>
      <w:b/>
      <w:bCs/>
      <w:noProof/>
      <w:sz w:val="28"/>
      <w:szCs w:val="28"/>
      <w:lang w:val="en-US"/>
    </w:rPr>
  </w:style>
  <w:style w:type="paragraph" w:customStyle="1" w:styleId="tex1st">
    <w:name w:val="tex1st"/>
    <w:basedOn w:val="a"/>
    <w:rsid w:val="006004F8"/>
    <w:pPr>
      <w:spacing w:before="100" w:beforeAutospacing="1" w:after="100" w:afterAutospacing="1" w:line="240" w:lineRule="auto"/>
    </w:pPr>
    <w:rPr>
      <w:rFonts w:ascii="Times New Roman" w:hAnsi="Times New Roman"/>
      <w:sz w:val="24"/>
      <w:szCs w:val="24"/>
    </w:rPr>
  </w:style>
  <w:style w:type="paragraph" w:customStyle="1" w:styleId="headertexttopleveltextcentertext">
    <w:name w:val="headertext topleveltext centertext"/>
    <w:basedOn w:val="a"/>
    <w:rsid w:val="006004F8"/>
    <w:pPr>
      <w:spacing w:before="100" w:beforeAutospacing="1" w:after="100" w:afterAutospacing="1" w:line="240" w:lineRule="auto"/>
    </w:pPr>
    <w:rPr>
      <w:rFonts w:ascii="Times New Roman" w:hAnsi="Times New Roman"/>
      <w:sz w:val="24"/>
      <w:szCs w:val="24"/>
    </w:rPr>
  </w:style>
  <w:style w:type="paragraph" w:customStyle="1" w:styleId="formattexttopleveltextcentertext">
    <w:name w:val="formattext topleveltext centertext"/>
    <w:basedOn w:val="a"/>
    <w:rsid w:val="006004F8"/>
    <w:pPr>
      <w:spacing w:before="100" w:beforeAutospacing="1" w:after="100" w:afterAutospacing="1" w:line="240" w:lineRule="auto"/>
    </w:pPr>
    <w:rPr>
      <w:rFonts w:ascii="Times New Roman" w:hAnsi="Times New Roman"/>
      <w:sz w:val="24"/>
      <w:szCs w:val="24"/>
    </w:rPr>
  </w:style>
  <w:style w:type="paragraph" w:customStyle="1" w:styleId="standard">
    <w:name w:val="standard"/>
    <w:basedOn w:val="a"/>
    <w:rsid w:val="006004F8"/>
    <w:pPr>
      <w:spacing w:before="100" w:beforeAutospacing="1" w:after="100" w:afterAutospacing="1" w:line="240" w:lineRule="auto"/>
      <w:jc w:val="both"/>
    </w:pPr>
    <w:rPr>
      <w:rFonts w:ascii="Times New Roman" w:hAnsi="Times New Roman"/>
      <w:sz w:val="24"/>
      <w:szCs w:val="24"/>
    </w:rPr>
  </w:style>
  <w:style w:type="character" w:customStyle="1" w:styleId="25">
    <w:name w:val="Заголовок №2_"/>
    <w:basedOn w:val="a0"/>
    <w:link w:val="26"/>
    <w:rsid w:val="006004F8"/>
    <w:rPr>
      <w:sz w:val="28"/>
      <w:szCs w:val="28"/>
      <w:shd w:val="clear" w:color="auto" w:fill="FFFFFF"/>
    </w:rPr>
  </w:style>
  <w:style w:type="paragraph" w:customStyle="1" w:styleId="26">
    <w:name w:val="Заголовок №2"/>
    <w:basedOn w:val="a"/>
    <w:link w:val="25"/>
    <w:rsid w:val="006004F8"/>
    <w:pPr>
      <w:shd w:val="clear" w:color="auto" w:fill="FFFFFF"/>
      <w:spacing w:after="600" w:line="326" w:lineRule="exact"/>
      <w:outlineLvl w:val="1"/>
    </w:pPr>
    <w:rPr>
      <w:rFonts w:asciiTheme="minorHAnsi" w:eastAsiaTheme="minorHAnsi" w:hAnsiTheme="minorHAnsi" w:cstheme="minorBidi"/>
      <w:sz w:val="28"/>
      <w:szCs w:val="28"/>
      <w:lang w:eastAsia="en-US"/>
    </w:rPr>
  </w:style>
  <w:style w:type="paragraph" w:customStyle="1" w:styleId="pc">
    <w:name w:val="pc"/>
    <w:basedOn w:val="a"/>
    <w:rsid w:val="006004F8"/>
    <w:pPr>
      <w:spacing w:before="100" w:beforeAutospacing="1" w:after="100" w:afterAutospacing="1" w:line="240" w:lineRule="auto"/>
    </w:pPr>
    <w:rPr>
      <w:rFonts w:ascii="Times New Roman" w:eastAsia="Calibri" w:hAnsi="Times New Roman"/>
      <w:sz w:val="24"/>
      <w:szCs w:val="24"/>
    </w:rPr>
  </w:style>
  <w:style w:type="paragraph" w:customStyle="1" w:styleId="NoSpacing">
    <w:name w:val="No Spacing"/>
    <w:rsid w:val="006004F8"/>
    <w:pPr>
      <w:spacing w:after="0" w:line="240" w:lineRule="auto"/>
    </w:pPr>
    <w:rPr>
      <w:rFonts w:ascii="Calibri" w:eastAsia="Times New Roman" w:hAnsi="Calibri" w:cs="Times New Roman"/>
    </w:rPr>
  </w:style>
  <w:style w:type="paragraph" w:customStyle="1" w:styleId="pj">
    <w:name w:val="pj"/>
    <w:basedOn w:val="a"/>
    <w:rsid w:val="006004F8"/>
    <w:pPr>
      <w:spacing w:before="100" w:beforeAutospacing="1" w:after="100" w:afterAutospacing="1" w:line="240" w:lineRule="auto"/>
    </w:pPr>
    <w:rPr>
      <w:rFonts w:ascii="Times New Roman" w:eastAsia="Calibri" w:hAnsi="Times New Roman"/>
      <w:sz w:val="24"/>
      <w:szCs w:val="24"/>
    </w:rPr>
  </w:style>
  <w:style w:type="paragraph" w:styleId="afe">
    <w:name w:val="Title"/>
    <w:basedOn w:val="a"/>
    <w:link w:val="aff"/>
    <w:uiPriority w:val="99"/>
    <w:qFormat/>
    <w:rsid w:val="006004F8"/>
    <w:pPr>
      <w:spacing w:after="0" w:line="240" w:lineRule="auto"/>
      <w:jc w:val="center"/>
    </w:pPr>
    <w:rPr>
      <w:rFonts w:ascii="Times New Roman" w:hAnsi="Times New Roman"/>
      <w:sz w:val="28"/>
      <w:szCs w:val="20"/>
    </w:rPr>
  </w:style>
  <w:style w:type="character" w:customStyle="1" w:styleId="aff">
    <w:name w:val="Название Знак"/>
    <w:basedOn w:val="a0"/>
    <w:link w:val="afe"/>
    <w:uiPriority w:val="99"/>
    <w:rsid w:val="006004F8"/>
    <w:rPr>
      <w:rFonts w:ascii="Times New Roman" w:eastAsia="Times New Roman" w:hAnsi="Times New Roman" w:cs="Times New Roman"/>
      <w:sz w:val="28"/>
      <w:szCs w:val="20"/>
      <w:lang w:eastAsia="ru-RU"/>
    </w:rPr>
  </w:style>
  <w:style w:type="paragraph" w:customStyle="1" w:styleId="17">
    <w:name w:val="Абзац списка1"/>
    <w:basedOn w:val="a"/>
    <w:rsid w:val="006004F8"/>
    <w:pPr>
      <w:spacing w:after="0" w:line="240" w:lineRule="auto"/>
      <w:ind w:left="720"/>
    </w:pPr>
    <w:rPr>
      <w:rFonts w:ascii="Times New Roman" w:eastAsia="Calibri" w:hAnsi="Times New Roman"/>
      <w:sz w:val="24"/>
      <w:szCs w:val="24"/>
    </w:rPr>
  </w:style>
  <w:style w:type="paragraph" w:customStyle="1" w:styleId="formattexttopleveltext">
    <w:name w:val="formattext topleveltext"/>
    <w:basedOn w:val="a"/>
    <w:rsid w:val="006004F8"/>
    <w:pPr>
      <w:spacing w:before="100" w:beforeAutospacing="1" w:after="100" w:afterAutospacing="1" w:line="240" w:lineRule="auto"/>
    </w:pPr>
    <w:rPr>
      <w:rFonts w:ascii="Times New Roman" w:hAnsi="Times New Roman"/>
      <w:sz w:val="24"/>
      <w:szCs w:val="24"/>
    </w:rPr>
  </w:style>
  <w:style w:type="table" w:styleId="aff0">
    <w:name w:val="Table Grid"/>
    <w:basedOn w:val="a1"/>
    <w:uiPriority w:val="59"/>
    <w:rsid w:val="006004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Subtitle"/>
    <w:basedOn w:val="a"/>
    <w:next w:val="a"/>
    <w:link w:val="aff2"/>
    <w:uiPriority w:val="11"/>
    <w:qFormat/>
    <w:rsid w:val="006004F8"/>
    <w:pPr>
      <w:spacing w:before="200" w:after="900" w:line="240" w:lineRule="auto"/>
      <w:jc w:val="right"/>
    </w:pPr>
    <w:rPr>
      <w:i/>
      <w:iCs/>
      <w:sz w:val="24"/>
      <w:szCs w:val="24"/>
      <w:lang w:val="en-US" w:eastAsia="en-US" w:bidi="en-US"/>
    </w:rPr>
  </w:style>
  <w:style w:type="character" w:customStyle="1" w:styleId="aff2">
    <w:name w:val="Подзаголовок Знак"/>
    <w:basedOn w:val="a0"/>
    <w:link w:val="aff1"/>
    <w:uiPriority w:val="11"/>
    <w:rsid w:val="006004F8"/>
    <w:rPr>
      <w:rFonts w:ascii="Calibri" w:eastAsia="Times New Roman" w:hAnsi="Calibri" w:cs="Times New Roman"/>
      <w:i/>
      <w:iCs/>
      <w:sz w:val="24"/>
      <w:szCs w:val="24"/>
      <w:lang w:val="en-US" w:bidi="en-US"/>
    </w:rPr>
  </w:style>
  <w:style w:type="paragraph" w:styleId="27">
    <w:name w:val="Quote"/>
    <w:basedOn w:val="a"/>
    <w:next w:val="a"/>
    <w:link w:val="28"/>
    <w:uiPriority w:val="29"/>
    <w:qFormat/>
    <w:rsid w:val="006004F8"/>
    <w:pPr>
      <w:spacing w:after="0" w:line="240" w:lineRule="auto"/>
      <w:ind w:firstLine="360"/>
    </w:pPr>
    <w:rPr>
      <w:rFonts w:ascii="Cambria" w:hAnsi="Cambria"/>
      <w:i/>
      <w:iCs/>
      <w:color w:val="5A5A5A"/>
      <w:lang w:val="en-US" w:eastAsia="en-US" w:bidi="en-US"/>
    </w:rPr>
  </w:style>
  <w:style w:type="character" w:customStyle="1" w:styleId="28">
    <w:name w:val="Цитата 2 Знак"/>
    <w:basedOn w:val="a0"/>
    <w:link w:val="27"/>
    <w:uiPriority w:val="29"/>
    <w:rsid w:val="006004F8"/>
    <w:rPr>
      <w:rFonts w:ascii="Cambria" w:eastAsia="Times New Roman" w:hAnsi="Cambria" w:cs="Times New Roman"/>
      <w:i/>
      <w:iCs/>
      <w:color w:val="5A5A5A"/>
      <w:lang w:val="en-US" w:bidi="en-US"/>
    </w:rPr>
  </w:style>
  <w:style w:type="paragraph" w:styleId="aff3">
    <w:name w:val="Intense Quote"/>
    <w:basedOn w:val="a"/>
    <w:next w:val="a"/>
    <w:link w:val="aff4"/>
    <w:uiPriority w:val="30"/>
    <w:qFormat/>
    <w:rsid w:val="006004F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sz w:val="24"/>
      <w:szCs w:val="24"/>
      <w:lang w:val="en-US" w:eastAsia="en-US" w:bidi="en-US"/>
    </w:rPr>
  </w:style>
  <w:style w:type="character" w:customStyle="1" w:styleId="aff4">
    <w:name w:val="Выделенная цитата Знак"/>
    <w:basedOn w:val="a0"/>
    <w:link w:val="aff3"/>
    <w:uiPriority w:val="30"/>
    <w:rsid w:val="006004F8"/>
    <w:rPr>
      <w:rFonts w:ascii="Cambria" w:eastAsia="Times New Roman" w:hAnsi="Cambria" w:cs="Times New Roman"/>
      <w:i/>
      <w:iCs/>
      <w:color w:val="FFFFFF"/>
      <w:sz w:val="24"/>
      <w:szCs w:val="24"/>
      <w:shd w:val="clear" w:color="auto" w:fill="4F81BD"/>
      <w:lang w:val="en-US" w:bidi="en-US"/>
    </w:rPr>
  </w:style>
  <w:style w:type="character" w:styleId="aff5">
    <w:name w:val="Subtle Emphasis"/>
    <w:uiPriority w:val="19"/>
    <w:qFormat/>
    <w:rsid w:val="006004F8"/>
    <w:rPr>
      <w:i/>
      <w:iCs/>
      <w:color w:val="5A5A5A"/>
    </w:rPr>
  </w:style>
  <w:style w:type="character" w:styleId="aff6">
    <w:name w:val="Intense Emphasis"/>
    <w:uiPriority w:val="21"/>
    <w:qFormat/>
    <w:rsid w:val="006004F8"/>
    <w:rPr>
      <w:b/>
      <w:bCs/>
      <w:i/>
      <w:iCs/>
      <w:color w:val="4F81BD"/>
      <w:sz w:val="22"/>
      <w:szCs w:val="22"/>
    </w:rPr>
  </w:style>
  <w:style w:type="character" w:styleId="aff7">
    <w:name w:val="Subtle Reference"/>
    <w:uiPriority w:val="31"/>
    <w:qFormat/>
    <w:rsid w:val="006004F8"/>
    <w:rPr>
      <w:color w:val="auto"/>
      <w:u w:val="single" w:color="9BBB59"/>
    </w:rPr>
  </w:style>
  <w:style w:type="character" w:styleId="aff8">
    <w:name w:val="Intense Reference"/>
    <w:basedOn w:val="a0"/>
    <w:uiPriority w:val="32"/>
    <w:qFormat/>
    <w:rsid w:val="006004F8"/>
    <w:rPr>
      <w:b/>
      <w:bCs/>
      <w:color w:val="76923C"/>
      <w:u w:val="single" w:color="9BBB59"/>
    </w:rPr>
  </w:style>
  <w:style w:type="character" w:styleId="aff9">
    <w:name w:val="Book Title"/>
    <w:basedOn w:val="a0"/>
    <w:uiPriority w:val="33"/>
    <w:qFormat/>
    <w:rsid w:val="006004F8"/>
    <w:rPr>
      <w:rFonts w:ascii="Cambria" w:eastAsia="Times New Roman" w:hAnsi="Cambria" w:cs="Times New Roman" w:hint="default"/>
      <w:b/>
      <w:bCs/>
      <w:i/>
      <w:iCs/>
      <w:color w:val="auto"/>
    </w:rPr>
  </w:style>
  <w:style w:type="paragraph" w:customStyle="1" w:styleId="affa">
    <w:name w:val="Содержимое таблицы"/>
    <w:basedOn w:val="a"/>
    <w:rsid w:val="006004F8"/>
    <w:pPr>
      <w:suppressLineNumbers/>
      <w:spacing w:after="0" w:line="240" w:lineRule="auto"/>
      <w:ind w:firstLine="709"/>
      <w:jc w:val="both"/>
    </w:pPr>
    <w:rPr>
      <w:rFonts w:ascii="Times New Roman" w:hAnsi="Times New Roman"/>
      <w:sz w:val="28"/>
      <w:szCs w:val="20"/>
      <w:lang w:eastAsia="zh-CN"/>
    </w:rPr>
  </w:style>
  <w:style w:type="character" w:customStyle="1" w:styleId="29">
    <w:name w:val="Основной текст (2)_"/>
    <w:basedOn w:val="a0"/>
    <w:link w:val="2a"/>
    <w:rsid w:val="006004F8"/>
    <w:rPr>
      <w:b/>
      <w:bCs/>
      <w:shd w:val="clear" w:color="auto" w:fill="FFFFFF"/>
    </w:rPr>
  </w:style>
  <w:style w:type="paragraph" w:customStyle="1" w:styleId="2a">
    <w:name w:val="Основной текст (2)"/>
    <w:basedOn w:val="a"/>
    <w:link w:val="29"/>
    <w:rsid w:val="006004F8"/>
    <w:pPr>
      <w:widowControl w:val="0"/>
      <w:shd w:val="clear" w:color="auto" w:fill="FFFFFF"/>
      <w:spacing w:before="1200" w:after="2520" w:line="0" w:lineRule="atLeast"/>
      <w:ind w:hanging="220"/>
      <w:jc w:val="both"/>
    </w:pPr>
    <w:rPr>
      <w:rFonts w:asciiTheme="minorHAnsi" w:eastAsiaTheme="minorHAnsi" w:hAnsiTheme="minorHAnsi" w:cstheme="minorBidi"/>
      <w:b/>
      <w:bCs/>
      <w:lang w:eastAsia="en-US"/>
    </w:rPr>
  </w:style>
  <w:style w:type="character" w:customStyle="1" w:styleId="33">
    <w:name w:val="Основной текст (3)_"/>
    <w:basedOn w:val="a0"/>
    <w:link w:val="34"/>
    <w:rsid w:val="006004F8"/>
    <w:rPr>
      <w:shd w:val="clear" w:color="auto" w:fill="FFFFFF"/>
    </w:rPr>
  </w:style>
  <w:style w:type="paragraph" w:customStyle="1" w:styleId="34">
    <w:name w:val="Основной текст (3)"/>
    <w:basedOn w:val="a"/>
    <w:link w:val="33"/>
    <w:rsid w:val="006004F8"/>
    <w:pPr>
      <w:widowControl w:val="0"/>
      <w:shd w:val="clear" w:color="auto" w:fill="FFFFFF"/>
      <w:spacing w:before="2520" w:after="420" w:line="274" w:lineRule="exact"/>
      <w:jc w:val="both"/>
    </w:pPr>
    <w:rPr>
      <w:rFonts w:asciiTheme="minorHAnsi" w:eastAsiaTheme="minorHAnsi" w:hAnsiTheme="minorHAnsi" w:cstheme="minorBidi"/>
      <w:lang w:eastAsia="en-US"/>
    </w:rPr>
  </w:style>
  <w:style w:type="character" w:customStyle="1" w:styleId="2b">
    <w:name w:val="Основной текст2"/>
    <w:basedOn w:val="a3"/>
    <w:rsid w:val="006004F8"/>
    <w:rPr>
      <w:rFonts w:ascii="Times New Roman" w:eastAsia="Times New Roman" w:hAnsi="Times New Roman" w:cs="Times New Roman"/>
      <w:color w:val="000000"/>
      <w:spacing w:val="0"/>
      <w:w w:val="100"/>
      <w:position w:val="0"/>
      <w:sz w:val="24"/>
      <w:szCs w:val="24"/>
      <w:u w:val="single"/>
      <w:lang w:val="ru-RU" w:eastAsia="ru-RU" w:bidi="ru-RU"/>
    </w:rPr>
  </w:style>
  <w:style w:type="paragraph" w:customStyle="1" w:styleId="35">
    <w:name w:val="Основной текст3"/>
    <w:basedOn w:val="a"/>
    <w:rsid w:val="006004F8"/>
    <w:pPr>
      <w:widowControl w:val="0"/>
      <w:shd w:val="clear" w:color="auto" w:fill="FFFFFF"/>
      <w:spacing w:before="420" w:after="0" w:line="317" w:lineRule="exact"/>
    </w:pPr>
    <w:rPr>
      <w:rFonts w:ascii="Times New Roman" w:hAnsi="Times New Roman"/>
      <w:lang w:eastAsia="en-US"/>
    </w:rPr>
  </w:style>
  <w:style w:type="paragraph" w:customStyle="1" w:styleId="affb">
    <w:name w:val="Стиль Обычный (веб) + по ширине Перед:  Авто После:  Авто Междус..."/>
    <w:basedOn w:val="a7"/>
    <w:rsid w:val="006004F8"/>
    <w:pPr>
      <w:shd w:val="clear" w:color="auto" w:fill="FFFFFF"/>
      <w:spacing w:beforeAutospacing="1" w:after="100" w:afterAutospacing="1" w:line="408" w:lineRule="atLeast"/>
      <w:jc w:val="both"/>
    </w:pPr>
    <w:rPr>
      <w:rFonts w:ascii="Times New Roman" w:hAnsi="Times New Roman" w:cs="Times New Roman"/>
      <w:color w:val="auto"/>
      <w:szCs w:val="20"/>
    </w:rPr>
  </w:style>
  <w:style w:type="paragraph" w:customStyle="1" w:styleId="s1">
    <w:name w:val="s_1"/>
    <w:basedOn w:val="a"/>
    <w:rsid w:val="006004F8"/>
    <w:pPr>
      <w:spacing w:before="100" w:beforeAutospacing="1" w:after="100" w:afterAutospacing="1" w:line="240" w:lineRule="auto"/>
    </w:pPr>
    <w:rPr>
      <w:rFonts w:ascii="Times New Roman" w:hAnsi="Times New Roman"/>
      <w:sz w:val="24"/>
      <w:szCs w:val="24"/>
    </w:rPr>
  </w:style>
  <w:style w:type="paragraph" w:customStyle="1" w:styleId="affc">
    <w:name w:val="Абзац"/>
    <w:basedOn w:val="a"/>
    <w:uiPriority w:val="99"/>
    <w:qFormat/>
    <w:rsid w:val="006004F8"/>
    <w:pPr>
      <w:widowControl w:val="0"/>
      <w:spacing w:before="120" w:after="120" w:line="240" w:lineRule="auto"/>
      <w:ind w:firstLine="720"/>
      <w:jc w:val="both"/>
    </w:pPr>
    <w:rPr>
      <w:rFonts w:ascii="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9" Type="http://schemas.openxmlformats.org/officeDocument/2006/relationships/hyperlink" Target="consultantplus://offline/ref=F7E3F3BAE6E755870FE87841F383AAC33B22CAF337C96D7317D89E743EA1n4C" TargetMode="External"/><Relationship Id="rId11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3" Type="http://schemas.openxmlformats.org/officeDocument/2006/relationships/hyperlink" Target="consultantplus://offline/ref=F7E3F3BAE6E755870FE87841F383AAC3382DC8F634CC6D7317D89E743EA1n4C" TargetMode="External"/><Relationship Id="rId13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7" Type="http://schemas.openxmlformats.org/officeDocument/2006/relationships/hyperlink" Target="consultantplus://offline/ref=F7E3F3BAE6E755870FE87841F383AAC33B26C6F631CF6D7317D89E743E1492601F8C66BD35025ADEA0nFC" TargetMode="External"/><Relationship Id="rId11" Type="http://schemas.openxmlformats.org/officeDocument/2006/relationships/hyperlink" Target="consultantplus://offline/ref=EEEAB404636AE5A22BC28A5903608D65931CB80AFE0883ADAADE693ED45018085B4F12470CBFjCWAH" TargetMode="External"/><Relationship Id="rId3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4" Type="http://schemas.openxmlformats.org/officeDocument/2006/relationships/hyperlink" Target="consultantplus://offline/ref=9E26C5F58E28456B447939BB572B1D6A6F71BD09422FB78C069261C60EBEn3C" TargetMode="External"/><Relationship Id="rId5" Type="http://schemas.openxmlformats.org/officeDocument/2006/relationships/hyperlink" Target="https://base.garant.ru/71384116/4c1709e1c334a770549ea84bc02f90f9/" TargetMode="External"/><Relationship Id="rId90" Type="http://schemas.openxmlformats.org/officeDocument/2006/relationships/hyperlink" Target="consultantplus://offline/ref=F7E3F3BAE6E755870FE8664CE5EFF4CA332E91F83BCD602D4F87C529691D983758C33FFF710F5BDE07DAF2A5nFC" TargetMode="External"/><Relationship Id="rId9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5" Type="http://schemas.openxmlformats.org/officeDocument/2006/relationships/hyperlink" Target="consultantplus://offline/ref=F7E3F3BAE6E755870FE87841F383AAC33827CDF536C86D7317D89E743EA1n4C" TargetMode="External"/><Relationship Id="rId3" Type="http://schemas.openxmlformats.org/officeDocument/2006/relationships/settings" Target="settings.xml"/><Relationship Id="rId12" Type="http://schemas.openxmlformats.org/officeDocument/2006/relationships/hyperlink" Target="consultantplus://offline/ref=F7E3F3BAE6E755870FE87841F383AAC33925CDFC37CF6D7317D89E743E1492601F8C66BE3303A5nDC" TargetMode="External"/><Relationship Id="rId1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3" Type="http://schemas.openxmlformats.org/officeDocument/2006/relationships/hyperlink" Target="consultantplus://offline/ref=F7E3F3BAE6E755870FE87841F383AAC3382CCEFC37C46D7317D89E743E1492601F8C66BD35025ADFA0n4C" TargetMode="External"/><Relationship Id="rId108" Type="http://schemas.openxmlformats.org/officeDocument/2006/relationships/hyperlink" Target="consultantplus://offline/ref=F7E3F3BAE6E755870FE87841F383AAC33B22C6F634CD6D7317D89E743EA1n4C" TargetMode="External"/><Relationship Id="rId11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8" Type="http://schemas.openxmlformats.org/officeDocument/2006/relationships/hyperlink" Target="consultantplus://offline/ref=F7E3F3BAE6E755870FE87841F383AAC33827CDF536C86D7317D89E743EA1n4C" TargetMode="External"/><Relationship Id="rId9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9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ase.garant.ru/71384116/" TargetMode="External"/><Relationship Id="rId1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 Type="http://schemas.openxmlformats.org/officeDocument/2006/relationships/hyperlink" Target="http://base.garant.ru/12184522/" TargetMode="External"/><Relationship Id="rId3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3"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6" Type="http://schemas.openxmlformats.org/officeDocument/2006/relationships/hyperlink" Target="consultantplus://offline/ref=F7E3F3BAE6E755870FE87841F383AAC33B22CAF337C96D7317D89E743EA1n4C" TargetMode="External"/><Relationship Id="rId94" Type="http://schemas.openxmlformats.org/officeDocument/2006/relationships/hyperlink" Target="consultantplus://offline/ref=F7E3F3BAE6E755870FE87841F383AAC33827CDF536C86D7317D89E743EA1n4C" TargetMode="External"/><Relationship Id="rId99" Type="http://schemas.openxmlformats.org/officeDocument/2006/relationships/hyperlink" Target="consultantplus://offline/ref=F7E3F3BAE6E755870FE87841F383AAC3382CCEFC37C46D7317D89E743E1492601F8C66BD35025ADFA0n4C" TargetMode="External"/><Relationship Id="rId10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2" Type="http://schemas.openxmlformats.org/officeDocument/2006/relationships/hyperlink" Target="consultantplus://offline/ref=F7E3F3BAE6E755870FE87841F383AAC33925CDFC37CF6D7317D89E743E1492601F8C66BF3405A5nDC" TargetMode="External"/><Relationship Id="rId13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3" Type="http://schemas.openxmlformats.org/officeDocument/2006/relationships/hyperlink" Target="consultantplus://offline/ref=9E26C5F58E28456B447939BB572B1D6A6F75BD09472DB78C069261C60EE345268DF1A4DE915F7D01B2nDC" TargetMode="External"/><Relationship Id="rId4" Type="http://schemas.openxmlformats.org/officeDocument/2006/relationships/webSettings" Target="webSettings.xml"/><Relationship Id="rId9" Type="http://schemas.openxmlformats.org/officeDocument/2006/relationships/hyperlink" Target="http://base.garant.ru/12184522/" TargetMode="External"/><Relationship Id="rId13" Type="http://schemas.openxmlformats.org/officeDocument/2006/relationships/hyperlink" Target="consultantplus://offline/ref=F7E3F3BAE6E755870FE87841F383AAC3382DC8F634CC6D7317D89E743EA1n4C" TargetMode="External"/><Relationship Id="rId1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9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4" Type="http://schemas.openxmlformats.org/officeDocument/2006/relationships/hyperlink" Target="consultantplus://offline/ref=F7E3F3BAE6E755870FE87841F383AAC3382CCCF136C46D7317D89E743EA1n4C" TargetMode="External"/><Relationship Id="rId12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6" Type="http://schemas.openxmlformats.org/officeDocument/2006/relationships/theme" Target="theme/theme1.xml"/><Relationship Id="rId7" Type="http://schemas.openxmlformats.org/officeDocument/2006/relationships/hyperlink" Target="http://docs.cntd.ru/document/902135756" TargetMode="External"/><Relationship Id="rId7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9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 Type="http://schemas.openxmlformats.org/officeDocument/2006/relationships/styles" Target="styles.xml"/><Relationship Id="rId2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2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4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6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1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31" Type="http://schemas.openxmlformats.org/officeDocument/2006/relationships/hyperlink" Target="consultantplus://offline/ref=F7E3F3BAE6E755870FE87841F383AAC33823CCF530C630791F819276391BCD7718C56ABC35005FADnAC" TargetMode="External"/><Relationship Id="rId136" Type="http://schemas.openxmlformats.org/officeDocument/2006/relationships/hyperlink" Target="consultantplus://offline/ref=F7E3F3BAE6E755870FE8664CE5EFF4CA332E91F83BCD602D4F87C529691D983758C33FFF710F5BDE07DAF7A5n7C" TargetMode="External"/><Relationship Id="rId6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9"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4"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35"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5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7"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0"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05" Type="http://schemas.openxmlformats.org/officeDocument/2006/relationships/hyperlink" Target="consultantplus://offline/ref=F7E3F3BAE6E755870FE87841F383AAC33B22C9F036C46D7317D89E743EA1n4C" TargetMode="External"/><Relationship Id="rId126"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8" Type="http://schemas.openxmlformats.org/officeDocument/2006/relationships/hyperlink" Target="http://base.garant.ru/12164247/2/" TargetMode="External"/><Relationship Id="rId51"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7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93" Type="http://schemas.openxmlformats.org/officeDocument/2006/relationships/hyperlink" Target="consultantplus://offline/ref=F7E3F3BAE6E755870FE87841F383AAC33824CAF337CD6D7317D89E743E1492601F8C66BD35025BDAA0nEC" TargetMode="External"/><Relationship Id="rId98"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 Id="rId121" Type="http://schemas.openxmlformats.org/officeDocument/2006/relationships/hyperlink" Target="consultantplus://offline/ref=F7E3F3BAE6E755870FE87841F383AAC33925CDFC37CF6D7317D89E743E1492601F8C66BE3307A5nDC" TargetMode="External"/><Relationship Id="rId142" Type="http://schemas.openxmlformats.org/officeDocument/2006/relationships/hyperlink" Target="file:///C:\WINDOWS\Temp\Rar$DI94.359\&#1055;-&#8470;%2015a-20%20&#1054;&#1073;%20&#1091;&#1090;&#1074;.%20&#1055;&#1086;&#1088;&#1103;&#1076;&#1082;&#1072;%20&#1086;&#1090;&#1082;&#1088;&#1099;&#1080;%20&#1074;&#1077;&#1076;&#1077;&#1083;&#1080;&#1094;&#1077;&#1074;&#1099;&#1093;%20&#1089;&#1095;&#1077;&#1090;&#1084;&#1091;&#1085;&#1080;&#1094;.%20&#1082;&#1072;&#1085;.%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42349</Words>
  <Characters>241394</Characters>
  <Application>Microsoft Office Word</Application>
  <DocSecurity>0</DocSecurity>
  <Lines>2011</Lines>
  <Paragraphs>566</Paragraphs>
  <ScaleCrop>false</ScaleCrop>
  <Company>Reanimator Extreme Edition</Company>
  <LinksUpToDate>false</LinksUpToDate>
  <CharactersWithSpaces>283177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cp:revision>
  <dcterms:created xsi:type="dcterms:W3CDTF">2020-05-28T07:17:00Z</dcterms:created>
  <dcterms:modified xsi:type="dcterms:W3CDTF">2020-05-28T07:18:00Z</dcterms:modified>
</cp:coreProperties>
</file>