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:rsidR="002427B9" w:rsidRPr="002427B9" w:rsidRDefault="002427B9" w:rsidP="002427B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РАЙОНА  НОВОСИБИРСКОЙ  ОБЛАСТИ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:rsidR="002427B9" w:rsidRPr="002427B9" w:rsidRDefault="002427B9" w:rsidP="002427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 w:rsidRPr="002427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:rsidR="002427B9" w:rsidRPr="002427B9" w:rsidRDefault="002427B9" w:rsidP="00242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 w:rsidRPr="002427B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2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:rsidR="002427B9" w:rsidRPr="002427B9" w:rsidRDefault="002427B9" w:rsidP="00242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7B9" w:rsidRPr="002427B9" w:rsidRDefault="002427B9" w:rsidP="002427B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20</w:t>
      </w:r>
      <w:proofErr w:type="gramStart"/>
      <w:r w:rsidRPr="00242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</w:t>
      </w:r>
      <w:proofErr w:type="gramEnd"/>
      <w:r w:rsidRPr="00242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 17.07.2020г</w:t>
      </w:r>
    </w:p>
    <w:p w:rsidR="002427B9" w:rsidRPr="002427B9" w:rsidRDefault="002427B9" w:rsidP="002427B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:rsidR="002427B9" w:rsidRPr="002427B9" w:rsidRDefault="002427B9" w:rsidP="002427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2427B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1.Статья: «Административное законодательство в области пожарной безопасности. Результаты </w:t>
      </w:r>
      <w:proofErr w:type="spellStart"/>
      <w:r w:rsidRPr="002427B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рассмлтрения</w:t>
      </w:r>
      <w:proofErr w:type="spellEnd"/>
      <w:r w:rsidRPr="002427B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жалоб и заявлений»</w:t>
      </w:r>
    </w:p>
    <w:p w:rsidR="002427B9" w:rsidRPr="002427B9" w:rsidRDefault="002427B9" w:rsidP="002427B9">
      <w:pPr>
        <w:rPr>
          <w:rFonts w:ascii="Times New Roman" w:eastAsia="Times New Roman" w:hAnsi="Times New Roman" w:cs="Times New Roman"/>
          <w:lang w:eastAsia="ru-RU"/>
        </w:rPr>
      </w:pPr>
      <w:r w:rsidRPr="002427B9">
        <w:rPr>
          <w:rFonts w:ascii="Calibri" w:eastAsia="Times New Roman" w:hAnsi="Calibri" w:cs="Times New Roman"/>
          <w:lang w:eastAsia="ru-RU"/>
        </w:rPr>
        <w:t xml:space="preserve">2.Постанвление № 64 от 07.07.2020г. </w:t>
      </w:r>
      <w:r w:rsidRPr="002427B9">
        <w:rPr>
          <w:rFonts w:ascii="Times New Roman" w:eastAsia="Times New Roman" w:hAnsi="Times New Roman" w:cs="Times New Roman"/>
          <w:lang w:eastAsia="ru-RU"/>
        </w:rPr>
        <w:t xml:space="preserve">О порядке отношения земель к землям особо охраняемых территорий местного значения </w:t>
      </w:r>
      <w:proofErr w:type="spellStart"/>
      <w:r w:rsidRPr="002427B9">
        <w:rPr>
          <w:rFonts w:ascii="Times New Roman" w:eastAsia="Times New Roman" w:hAnsi="Times New Roman" w:cs="Times New Roman"/>
          <w:lang w:eastAsia="ru-RU"/>
        </w:rPr>
        <w:t>Ачинского</w:t>
      </w:r>
      <w:proofErr w:type="spellEnd"/>
      <w:r w:rsidRPr="002427B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427B9">
        <w:rPr>
          <w:rFonts w:ascii="Times New Roman" w:eastAsia="Times New Roman" w:hAnsi="Times New Roman" w:cs="Times New Roman"/>
          <w:lang w:eastAsia="ru-RU"/>
        </w:rPr>
        <w:t>Болотнинского</w:t>
      </w:r>
      <w:proofErr w:type="spellEnd"/>
      <w:r w:rsidRPr="002427B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области, их использования и охраны»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Административное законодательство в области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пожарной безопасности. Результаты рассмотрения жалоб и заявлений.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427B9" w:rsidRPr="002427B9" w:rsidRDefault="002427B9" w:rsidP="002427B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кодексе Российской Федерации об административных правонарушениях предусмотрена ст.20.4, которая усматривает административную ответственность, граждан должностных и юридических лиц за нарушение требований пожарной безопасности, установленных стандартами, нормами и правилами. </w:t>
      </w:r>
      <w:proofErr w:type="gram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Административное законодательство за нарушение требований пожарной безопасности предусматривает наказание в виде </w:t>
      </w: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</w:t>
      </w:r>
      <w:proofErr w:type="gramEnd"/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юридических лиц - от ста пятидесяти тысяч до двухсот тысяч рублей.</w:t>
      </w:r>
    </w:p>
    <w:p w:rsidR="002427B9" w:rsidRPr="002427B9" w:rsidRDefault="002427B9" w:rsidP="002427B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(часть 1 в ред. Федерального </w:t>
      </w:r>
      <w:hyperlink r:id="rId5" w:anchor="dst100083" w:history="1">
        <w:r w:rsidRPr="002427B9">
          <w:rPr>
            <w:rFonts w:ascii="Times New Roman" w:eastAsia="Times New Roman" w:hAnsi="Times New Roman" w:cs="Times New Roman"/>
            <w:color w:val="666699"/>
            <w:sz w:val="23"/>
            <w:szCs w:val="23"/>
            <w:lang w:eastAsia="ru-RU"/>
          </w:rPr>
          <w:t>закона</w:t>
        </w:r>
      </w:hyperlink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28.05.2017 N 100-ФЗ)</w:t>
      </w:r>
    </w:p>
    <w:p w:rsidR="002427B9" w:rsidRPr="002427B9" w:rsidRDefault="002427B9" w:rsidP="002427B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 же действия, совершенные в условиях </w:t>
      </w:r>
      <w:hyperlink r:id="rId6" w:anchor="dst100306" w:history="1">
        <w:r w:rsidRPr="002427B9">
          <w:rPr>
            <w:rFonts w:ascii="Times New Roman" w:eastAsia="Times New Roman" w:hAnsi="Times New Roman" w:cs="Times New Roman"/>
            <w:color w:val="666699"/>
            <w:sz w:val="23"/>
            <w:szCs w:val="23"/>
            <w:lang w:eastAsia="ru-RU"/>
          </w:rPr>
          <w:t>особого противопожарного режима</w:t>
        </w:r>
      </w:hyperlink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2427B9" w:rsidRPr="002427B9" w:rsidRDefault="002427B9" w:rsidP="002427B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gramStart"/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</w:t>
      </w:r>
      <w:proofErr w:type="gramEnd"/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асть 2 в ред. Федерального </w:t>
      </w:r>
      <w:hyperlink r:id="rId7" w:anchor="dst100086" w:history="1">
        <w:r w:rsidRPr="002427B9">
          <w:rPr>
            <w:rFonts w:ascii="Times New Roman" w:eastAsia="Times New Roman" w:hAnsi="Times New Roman" w:cs="Times New Roman"/>
            <w:color w:val="666699"/>
            <w:sz w:val="23"/>
            <w:szCs w:val="23"/>
            <w:lang w:eastAsia="ru-RU"/>
          </w:rPr>
          <w:t>закона</w:t>
        </w:r>
      </w:hyperlink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28.05.2017 N 100-ФЗ)</w:t>
      </w:r>
    </w:p>
    <w:p w:rsidR="002427B9" w:rsidRPr="002427B9" w:rsidRDefault="002427B9" w:rsidP="002427B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</w:p>
    <w:p w:rsidR="002427B9" w:rsidRPr="002427B9" w:rsidRDefault="002427B9" w:rsidP="002427B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</w:t>
      </w:r>
    </w:p>
    <w:p w:rsidR="002427B9" w:rsidRPr="002427B9" w:rsidRDefault="002427B9" w:rsidP="002427B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</w:t>
      </w:r>
    </w:p>
    <w:p w:rsidR="002427B9" w:rsidRPr="002427B9" w:rsidRDefault="002427B9" w:rsidP="002427B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p w:rsidR="002427B9" w:rsidRPr="002427B9" w:rsidRDefault="002427B9" w:rsidP="002427B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(часть 6.1 введена Федеральным </w:t>
      </w:r>
      <w:hyperlink r:id="rId8" w:anchor="dst100009" w:history="1">
        <w:r w:rsidRPr="002427B9">
          <w:rPr>
            <w:rFonts w:ascii="Times New Roman" w:eastAsia="Times New Roman" w:hAnsi="Times New Roman" w:cs="Times New Roman"/>
            <w:color w:val="666699"/>
            <w:sz w:val="23"/>
            <w:szCs w:val="23"/>
            <w:lang w:eastAsia="ru-RU"/>
          </w:rPr>
          <w:t>законом</w:t>
        </w:r>
      </w:hyperlink>
      <w:r w:rsidRPr="002427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01.12.2012 N 212-ФЗ)</w:t>
      </w:r>
    </w:p>
    <w:p w:rsidR="002427B9" w:rsidRPr="002427B9" w:rsidRDefault="002427B9" w:rsidP="00242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Сотрудниками отдела надзорной деятельности и профилактической работы по </w:t>
      </w:r>
      <w:proofErr w:type="spell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Болотнинскому</w:t>
      </w:r>
      <w:proofErr w:type="spell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району за первое полугодие 2020 года за нарушение требований пожарной </w:t>
      </w:r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безопасности было составлено 86 административных протоколов. При рассмотрении, которых к административной ответственности привлечено граждан 52, должностных лиц 14, юридических лиц 4. </w:t>
      </w:r>
    </w:p>
    <w:p w:rsidR="002427B9" w:rsidRPr="002427B9" w:rsidRDefault="002427B9" w:rsidP="0024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Кроме того, в отдел надзорной деятельности и профилактической работы по </w:t>
      </w:r>
      <w:proofErr w:type="spell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Болотнинскому</w:t>
      </w:r>
      <w:proofErr w:type="spell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району поступают жалобы и заявления от граждан. Сотрудники отдела рассматривают только письменные заявления граждан. Жалобы и сообщения по телефону или устно не рассматриваются. По поступившему заявлению проводится проверка и в 30-дневный срок заявителю в письменной форме, сообщается о принятом решении. Если в ходе проверки устанавливаются нарушения правил пожарной безопасности, нарушители привлекаются к административной ответственности. В компетенцию органов Государственного пожарного надзора не входит принятие решений о сносе или переносе, каких либо построек, даже если они установлены с нарушением противопожарных разрывов.</w:t>
      </w:r>
    </w:p>
    <w:p w:rsidR="002427B9" w:rsidRPr="002427B9" w:rsidRDefault="002427B9" w:rsidP="00242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у Вас возникли какие либо вопросы по пожарной безопасности обращайтесь в отдел надзорной деятельности и профилактической работы по </w:t>
      </w:r>
      <w:proofErr w:type="spell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Болотнинскому</w:t>
      </w:r>
      <w:proofErr w:type="spell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району по адресу НСО </w:t>
      </w:r>
      <w:proofErr w:type="spell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.Б</w:t>
      </w:r>
      <w:proofErr w:type="gram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олотное</w:t>
      </w:r>
      <w:proofErr w:type="spell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ул. Московская 60. Телефон для справок 25151. Адрес электронной почты </w:t>
      </w:r>
      <w:hyperlink r:id="rId9" w:history="1">
        <w:r w:rsidRPr="002427B9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ondpobolotninskomu@yandex.ru</w:t>
        </w:r>
      </w:hyperlink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2427B9" w:rsidRPr="002427B9" w:rsidRDefault="002427B9" w:rsidP="00242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27B9" w:rsidRPr="002427B9" w:rsidRDefault="002427B9" w:rsidP="0024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27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59B106" wp14:editId="5EE91B7A">
            <wp:simplePos x="0" y="0"/>
            <wp:positionH relativeFrom="column">
              <wp:posOffset>2615565</wp:posOffset>
            </wp:positionH>
            <wp:positionV relativeFrom="paragraph">
              <wp:posOffset>29845</wp:posOffset>
            </wp:positionV>
            <wp:extent cx="910590" cy="473710"/>
            <wp:effectExtent l="0" t="0" r="3810" b="2540"/>
            <wp:wrapNone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Инспектор </w:t>
      </w:r>
      <w:proofErr w:type="spell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ОНДиПР</w:t>
      </w:r>
      <w:proofErr w:type="spell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proofErr w:type="gramEnd"/>
    </w:p>
    <w:p w:rsidR="002427B9" w:rsidRPr="002427B9" w:rsidRDefault="002427B9" w:rsidP="0024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Болотнинскому</w:t>
      </w:r>
      <w:proofErr w:type="spellEnd"/>
      <w:r w:rsidRPr="002427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району                                                                                  </w:t>
      </w:r>
      <w:r w:rsidRPr="00242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Кельм Г.О.</w:t>
      </w:r>
    </w:p>
    <w:p w:rsidR="002427B9" w:rsidRPr="002427B9" w:rsidRDefault="002427B9" w:rsidP="0024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АДМИНИСТРАЦИЯ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АЧИНСКОГО СЕЛЬСОВЕТА БОЛОТНИНСКОГО РАЙОНА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НОВОСИБИРСКОЙ ОБЛАСТИ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ПОСТАНОВЛЕНИЕ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От 07.07.2020г.                                                                             № 64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с. </w:t>
      </w:r>
      <w:proofErr w:type="spellStart"/>
      <w:r w:rsidRPr="002427B9">
        <w:rPr>
          <w:rFonts w:ascii="Times New Roman" w:eastAsia="Calibri" w:hAnsi="Times New Roman" w:cs="Times New Roman"/>
        </w:rPr>
        <w:t>Ача</w:t>
      </w:r>
      <w:proofErr w:type="spellEnd"/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О Порядке отнесения земель к землям особо охраняемых территорий местного значения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области, их использования и охраны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Руководствуясь пунктом 27 части 1 статьи 14 Федерального закона от 06.10.2003 г. № 131-ФЗ «Об общих принципах организации местного самоуправления в Российской Федерации», пунктом 15 статьи 32 Устава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области, в целях обеспечения сохранности земель особо охраняемых территорий местного значения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ПОСТАНОВЛЯЮ: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1. Утвердить прилагаемый Порядок отнесения земель к землям особо охраняемых территорий местного значения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области, их использования и охраны.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2. Опубликовать настоящее постановление в газете «</w:t>
      </w:r>
      <w:proofErr w:type="spellStart"/>
      <w:r w:rsidRPr="002427B9">
        <w:rPr>
          <w:rFonts w:ascii="Times New Roman" w:eastAsia="Calibri" w:hAnsi="Times New Roman" w:cs="Times New Roman"/>
        </w:rPr>
        <w:t>Ачинский</w:t>
      </w:r>
      <w:proofErr w:type="spellEnd"/>
      <w:r w:rsidRPr="002427B9">
        <w:rPr>
          <w:rFonts w:ascii="Times New Roman" w:eastAsia="Calibri" w:hAnsi="Times New Roman" w:cs="Times New Roman"/>
        </w:rPr>
        <w:t xml:space="preserve"> вестник» и разместить на официальном сайте администрации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 в информационно-телекоммуникационной сети «Интернет».  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3. Постановление вступает в силу со дня официального опубликования.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4. </w:t>
      </w:r>
      <w:proofErr w:type="gramStart"/>
      <w:r w:rsidRPr="002427B9">
        <w:rPr>
          <w:rFonts w:ascii="Times New Roman" w:eastAsia="Calibri" w:hAnsi="Times New Roman" w:cs="Times New Roman"/>
        </w:rPr>
        <w:t>Контроль за</w:t>
      </w:r>
      <w:proofErr w:type="gramEnd"/>
      <w:r w:rsidRPr="002427B9">
        <w:rPr>
          <w:rFonts w:ascii="Times New Roman" w:eastAsia="Calibri" w:hAnsi="Times New Roman" w:cs="Times New Roman"/>
        </w:rPr>
        <w:t xml:space="preserve"> исполнением настоящего постановления оставляю за собой.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Глава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                                                                                                                                                 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                                                                                                                               Новосибирской области                                                       </w:t>
      </w:r>
      <w:proofErr w:type="spellStart"/>
      <w:r w:rsidRPr="002427B9">
        <w:rPr>
          <w:rFonts w:ascii="Times New Roman" w:eastAsia="Calibri" w:hAnsi="Times New Roman" w:cs="Times New Roman"/>
        </w:rPr>
        <w:t>А.В.Туралин</w:t>
      </w:r>
      <w:proofErr w:type="spellEnd"/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                                                                                                                                 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от 07.07. 2020 г. № 64</w:t>
      </w:r>
    </w:p>
    <w:p w:rsidR="002427B9" w:rsidRPr="002427B9" w:rsidRDefault="002427B9" w:rsidP="002427B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Порядок</w:t>
      </w:r>
    </w:p>
    <w:p w:rsidR="002427B9" w:rsidRPr="002427B9" w:rsidRDefault="002427B9" w:rsidP="002427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отнесения земель к землям особо охраняемых территорий местного значения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области, их использования и охраны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 1. </w:t>
      </w:r>
      <w:proofErr w:type="gramStart"/>
      <w:r w:rsidRPr="002427B9">
        <w:rPr>
          <w:rFonts w:ascii="Times New Roman" w:eastAsia="Calibri" w:hAnsi="Times New Roman" w:cs="Times New Roman"/>
        </w:rPr>
        <w:t xml:space="preserve">Порядок отнесения земель к землям особо охраняемых территорий местного значения </w:t>
      </w:r>
      <w:proofErr w:type="spellStart"/>
      <w:r w:rsidRPr="002427B9">
        <w:rPr>
          <w:rFonts w:ascii="Times New Roman" w:eastAsia="Calibri" w:hAnsi="Times New Roman" w:cs="Times New Roman"/>
        </w:rPr>
        <w:t>Ачинского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сельсовета </w:t>
      </w:r>
      <w:proofErr w:type="spellStart"/>
      <w:r w:rsidRPr="002427B9">
        <w:rPr>
          <w:rFonts w:ascii="Times New Roman" w:eastAsia="Calibri" w:hAnsi="Times New Roman" w:cs="Times New Roman"/>
        </w:rPr>
        <w:t>Болотнинского</w:t>
      </w:r>
      <w:proofErr w:type="spellEnd"/>
      <w:r w:rsidRPr="002427B9">
        <w:rPr>
          <w:rFonts w:ascii="Times New Roman" w:eastAsia="Calibri" w:hAnsi="Times New Roman" w:cs="Times New Roman"/>
        </w:rPr>
        <w:t xml:space="preserve"> района Новосибирской области (далее - сельское поселение), их использования и охраны (далее - Порядок) разработан в соответствии с Земельным кодексом Российской Федерации, Федеральным законом от 14.03.1995 № 33-ФЗ «Об особо охраняемых природных территориях», Федеральным законом от 10.01. 2002 № 7-ФЗ «Об охране окружающей среды», Федеральным законом от 06.10.2003 № 131-ФЗ «Об общих</w:t>
      </w:r>
      <w:proofErr w:type="gramEnd"/>
      <w:r w:rsidRPr="002427B9">
        <w:rPr>
          <w:rFonts w:ascii="Times New Roman" w:eastAsia="Calibri" w:hAnsi="Times New Roman" w:cs="Times New Roman"/>
        </w:rPr>
        <w:t xml:space="preserve"> </w:t>
      </w:r>
      <w:proofErr w:type="gramStart"/>
      <w:r w:rsidRPr="002427B9">
        <w:rPr>
          <w:rFonts w:ascii="Times New Roman" w:eastAsia="Calibri" w:hAnsi="Times New Roman" w:cs="Times New Roman"/>
        </w:rPr>
        <w:t>принципах</w:t>
      </w:r>
      <w:proofErr w:type="gramEnd"/>
      <w:r w:rsidRPr="002427B9">
        <w:rPr>
          <w:rFonts w:ascii="Times New Roman" w:eastAsia="Calibri" w:hAnsi="Times New Roman" w:cs="Times New Roman"/>
        </w:rPr>
        <w:t xml:space="preserve"> организации местного самоуправления в Российской Федерации».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2. В соответствии со статьёй 94 Земельного кодекса Российской Федерации к землям особо охраняемых территорий относятся земли: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1) особо охраняемых природных территорий;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2) природоохранного назначения;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3) рекреационного назначения;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4) историко-культурного назначения;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5) иные особо ценные земли.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3. Предложения по отнесению земель к землям особо охраняемых территорий местного значения вносятся гражданами, юридическими лицами, представителями органов государственной власти и местного самоуправления  и направляются в письменном виде в Комиссию по землепользованию и застройке сельского поселения (далее - Комиссия).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4. К предложению прилагаются следующие документы: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1) пояснительная записка с обоснованием необходимости образования особо охраняемой территории;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2) проект паспорта с указанием предполагаемой категории и вида разрешенного использования земельного участка;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3) графический материал предполагаемой особо охраняемой территории с указанием границ, данных по категориям земель, формам собственности, землепользователям, землевладельцам и арендаторам земельных участков, обладателям сервитутов;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4) расчет необходимого финансирования на охрану и функционирование особо охраняемой территории;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5) расчет возможных последствий (ущерба) от отнесения земельных участков либо не отнесения к особо охраняемым территориям местного 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6) рекомендации по ограничению использования земельного участка.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5. Предложения по отнесению земель к землям особо охраняемых территорий местного значения рассматриваются Комиссией с участием заинтересованных сторон не более чем в трехмесячный срок. Результаты рассмотрения предложений оформляются решением, которое подписывается председателем Комиссии.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 6. В отдельных случаях для выявления мнения более широкого круга лиц готовятся материалы для опубликования (размещения) в средствах массовой информации о внесенных предложениях с указанием срока и адреса подачи замечаний по ним.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7. Комиссия принимает решение об отнесении земель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lastRenderedPageBreak/>
        <w:t xml:space="preserve">    8. Отклонение предложения об образовании особо охраняемой территории возможно в случае, если: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1) требования к составу документов, прилагаемых к предложению об образовании особо охраняемой территории, предусмотренные пунктом 4 настоящего Порядка, не выполнены;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2) предложение об образовании особо охраняемой территории не соответствует документам территориального планирования и территориального зонирования сельского поселения;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3) отсутствуют основания, предусмотренные законодательством Российской Федерации, для отнесения земельного участка к землям особо охраняемых территорий.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 9. Отклонение предложения оформляется решением Комиссии, которое в течение 3 рабочих дней направляется лицу, направившему предложение об образовании особо охраняемой территории.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10. Решение Комиссии об отнесении земель к землям особо охраняемых территорий местного значения сельского поселения должно содержать следующую информацию: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1) обоснования необходимости отнесения земельного участка (земельных участков) к особо охраняемым территориям местного значения;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2) сведения о местоположении, площади, категории, режиме охраны и использования земельного участка, предлагаемого к отнесению к землям особо охраняемых территорий местного значения;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3) описание границ земельного участка, предлагаемого к отнесению к землям особо охраняемых территорий местного значения;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</w:t>
      </w:r>
      <w:r w:rsidRPr="002427B9">
        <w:rPr>
          <w:rFonts w:ascii="Times New Roman" w:eastAsia="Calibri" w:hAnsi="Times New Roman" w:cs="Times New Roman"/>
        </w:rPr>
        <w:tab/>
        <w:t>4) регламент по ограничению использования земельного участка, предлагаемого к отнесению к землям особо охраняемых территорий местного 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 11. Решение Комиссии об отнесении земель к землям особо охраняемых территорий местного значения в течение 3 рабочих дней направляется Главе сельского поселения.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12. Решение Комиссии об отнесении земель к землям особо охраняемых территорий местного значения является основанием для издания постановления администрации сельского поселения об отнесении земель к землям особо охраняемых территорий местного 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13. Факт отнесения земель к землям особо охраняемых территорий местного значения подлежит учету при очередном внесении изменений в Генеральный план сельского поселения, а также при разработке. 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14. Постановление администрации сельского поселения об отнесении земель к землям особо охраняемых территорий местного значения подлежит обязательной публикации в газете «</w:t>
      </w:r>
      <w:proofErr w:type="spellStart"/>
      <w:r w:rsidRPr="002427B9">
        <w:rPr>
          <w:rFonts w:ascii="Times New Roman" w:eastAsia="Calibri" w:hAnsi="Times New Roman" w:cs="Times New Roman"/>
        </w:rPr>
        <w:t>Ачинский</w:t>
      </w:r>
      <w:proofErr w:type="spellEnd"/>
      <w:r w:rsidRPr="002427B9">
        <w:rPr>
          <w:rFonts w:ascii="Times New Roman" w:eastAsia="Calibri" w:hAnsi="Times New Roman" w:cs="Times New Roman"/>
        </w:rPr>
        <w:t xml:space="preserve"> вестник», а также размещению на официальном сайте администрации сельского поселения в информационно-телекоммуникационной сети «Интернет».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15. Организацию проведения комплекса работ по формированию и постановке земельных участков на государственный кадастровый учет осуществляет администрация сельского поселения.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16. Земельные участки, включенные в состав зон особо охраняемых территорий, используются в соответствии с требованиями Земельного кодекса Российской Федерации, федеральных законов, законов Новосибирской области, иных нормативных правовых актов федерального и регионального уровня, настоящего Положения, иных муниципальных правовых актов органов местного самоуправления сельского поселения, исходя из принципов сохранения и </w:t>
      </w:r>
      <w:proofErr w:type="gramStart"/>
      <w:r w:rsidRPr="002427B9">
        <w:rPr>
          <w:rFonts w:ascii="Times New Roman" w:eastAsia="Calibri" w:hAnsi="Times New Roman" w:cs="Times New Roman"/>
        </w:rPr>
        <w:t>улучшения</w:t>
      </w:r>
      <w:proofErr w:type="gramEnd"/>
      <w:r w:rsidRPr="002427B9">
        <w:rPr>
          <w:rFonts w:ascii="Times New Roman" w:eastAsia="Calibri" w:hAnsi="Times New Roman" w:cs="Times New Roman"/>
        </w:rPr>
        <w:t xml:space="preserve">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17. Для всех зон особо охраняемых территорий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 Особенности использования земель особо охраняемых территорий местного значения определяются постановлением администрации сельского поселения об отнесении земель в сельском поселении к указанным землям.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18. Оборот земельных участков осуществляется в соответствии с гражданским законодательством и Земельным кодексом Российской Федерации.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lastRenderedPageBreak/>
        <w:t xml:space="preserve">    19. Земельные участки, отнесенные к землям, изъятым из оборота, не могут предоставляться в частную собственность, а также быть объектами сделок, предусмотренных гражданским законодательством.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20. Земельные участки, отнесенные к землям, ограниченным в обороте, не предоставляются в частную собственность, за исключением случаев, установленных федеральными законами.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21.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22. Исчерпывающие перечни земельных участков, отнесенных к землям, изъятым из оборота, и земельных участков, отнесенных к землям, ограниченным в обороте, устанавливаются Земельным кодексом Российской Федерации.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23. В целях защиты особо охраняемых территорий местного значения от неблагоприятных антропогенных воздействий на прилегающих к ним участках земли и водного пространства могут устанавливаться охранные зоны с регулируемым режимом хозяйственной деятельности.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>Решения об установлении охранных зон принимаются в том же порядке, что и решения об образовании самих особо охраняемых территорий местного 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24. Размеры охранных зон должны учитываться в процессе подготовки и принятия градостроительной и землеустроительной документации исходя из целей обеспечения сохранности особо охраняемых территорий местного значения.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25. Изменение границ и упразднение особо охраняемых территорий местного значения (в случае наступления чрезвычайных и непредотвратимых обстоятельств или в других случаях) осуществляется по решению Комиссии и утверждается постановлением администрации сельского поселения.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26. Контроль за соблюдением порядка использования и </w:t>
      </w:r>
      <w:proofErr w:type="gramStart"/>
      <w:r w:rsidRPr="002427B9">
        <w:rPr>
          <w:rFonts w:ascii="Times New Roman" w:eastAsia="Calibri" w:hAnsi="Times New Roman" w:cs="Times New Roman"/>
        </w:rPr>
        <w:t>охраны</w:t>
      </w:r>
      <w:proofErr w:type="gramEnd"/>
      <w:r w:rsidRPr="002427B9">
        <w:rPr>
          <w:rFonts w:ascii="Times New Roman" w:eastAsia="Calibri" w:hAnsi="Times New Roman" w:cs="Times New Roman"/>
        </w:rPr>
        <w:t xml:space="preserve"> особо охраняемых территорий местного значения осуществляет администрация сельского поселения.</w:t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  <w:r w:rsidRPr="002427B9">
        <w:rPr>
          <w:rFonts w:ascii="Times New Roman" w:eastAsia="Calibri" w:hAnsi="Times New Roman" w:cs="Times New Roman"/>
        </w:rPr>
        <w:t xml:space="preserve">       Административный регламент осуществления муниципального контроля в области использования и </w:t>
      </w:r>
      <w:proofErr w:type="gramStart"/>
      <w:r w:rsidRPr="002427B9">
        <w:rPr>
          <w:rFonts w:ascii="Times New Roman" w:eastAsia="Calibri" w:hAnsi="Times New Roman" w:cs="Times New Roman"/>
        </w:rPr>
        <w:t>охраны</w:t>
      </w:r>
      <w:proofErr w:type="gramEnd"/>
      <w:r w:rsidRPr="002427B9">
        <w:rPr>
          <w:rFonts w:ascii="Times New Roman" w:eastAsia="Calibri" w:hAnsi="Times New Roman" w:cs="Times New Roman"/>
        </w:rPr>
        <w:t xml:space="preserve"> особо охраняемых природных территорий местного значения утверждается постановлением администрации сельского поселения.</w:t>
      </w:r>
      <w:r w:rsidRPr="002427B9">
        <w:rPr>
          <w:rFonts w:ascii="Times New Roman" w:eastAsia="Calibri" w:hAnsi="Times New Roman" w:cs="Times New Roman"/>
        </w:rPr>
        <w:tab/>
      </w:r>
    </w:p>
    <w:p w:rsidR="002427B9" w:rsidRPr="002427B9" w:rsidRDefault="002427B9" w:rsidP="002427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7597E" w:rsidRDefault="0067597E">
      <w:bookmarkStart w:id="0" w:name="_GoBack"/>
      <w:bookmarkEnd w:id="0"/>
    </w:p>
    <w:sectPr w:rsidR="0067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F1"/>
    <w:rsid w:val="002427B9"/>
    <w:rsid w:val="006355F1"/>
    <w:rsid w:val="006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84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17313/b004fed0b70d0f223e4a81f8ad6cd92af90a7e3b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438/2dafcc9f8f2d8b800512e96ec8914d9155752f9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17313/b004fed0b70d0f223e4a81f8ad6cd92af90a7e3b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ondpobolotninskom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2452</Words>
  <Characters>13982</Characters>
  <Application>Microsoft Office Word</Application>
  <DocSecurity>0</DocSecurity>
  <Lines>116</Lines>
  <Paragraphs>32</Paragraphs>
  <ScaleCrop>false</ScaleCrop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3</cp:revision>
  <dcterms:created xsi:type="dcterms:W3CDTF">2020-07-20T08:16:00Z</dcterms:created>
  <dcterms:modified xsi:type="dcterms:W3CDTF">2020-07-20T08:16:00Z</dcterms:modified>
</cp:coreProperties>
</file>