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F57C" w14:textId="77777777" w:rsid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32C257C3" w14:textId="77777777" w:rsid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64AD92C7" w14:textId="77777777" w:rsidR="008B6032" w:rsidRDefault="008B6032" w:rsidP="008B603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71E4CC4F" w14:textId="77777777" w:rsid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717EE1BE" w14:textId="77777777" w:rsid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2BA7175B" w14:textId="77777777" w:rsid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4437D619" w14:textId="77777777" w:rsid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6755" w14:textId="5B977187" w:rsidR="008B6032" w:rsidRDefault="008B6032" w:rsidP="008B603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.2022г </w:t>
      </w:r>
    </w:p>
    <w:p w14:paraId="5C11F115" w14:textId="77777777" w:rsidR="008B6032" w:rsidRDefault="008B6032" w:rsidP="008B603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375A9E3A" w14:textId="4CD10CEC" w:rsid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1.Статья:</w:t>
      </w:r>
      <w:r w:rsidRPr="00A25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57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Предупредим </w:t>
      </w:r>
      <w:r w:rsidRPr="00A2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весенне-летний пожароопасный период</w:t>
      </w:r>
      <w:r w:rsidRPr="00A257E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9C6F324" w14:textId="6142129A" w:rsid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2.Постановление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C9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58E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58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C958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отмене постановления администрации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Ачинскогосельсовета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</w:t>
      </w:r>
      <w:proofErr w:type="gram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03.11.2021  г.</w:t>
      </w:r>
      <w:proofErr w:type="gram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74  «Об утверждении Положения об организации деятельности аварийно-спасательных служб и аварийно- спасательных формирований на территории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</w:p>
    <w:p w14:paraId="3ED07EE7" w14:textId="77777777" w:rsidR="002744BE" w:rsidRPr="008B6032" w:rsidRDefault="002744BE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9A97D" w14:textId="5FA13F67" w:rsidR="004B3625" w:rsidRDefault="004B3625" w:rsidP="002744BE">
      <w:pPr>
        <w:jc w:val="center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Предупредим пожары в весенне-летний пожароопасный период</w:t>
      </w:r>
    </w:p>
    <w:p w14:paraId="38B7DFE0" w14:textId="77777777" w:rsidR="004B3625" w:rsidRDefault="004B3625" w:rsidP="004B3625">
      <w:pPr>
        <w:spacing w:before="150" w:after="150"/>
        <w:jc w:val="both"/>
        <w:rPr>
          <w:color w:val="000000"/>
        </w:rPr>
      </w:pPr>
      <w:r>
        <w:rPr>
          <w:color w:val="000000"/>
        </w:rPr>
        <w:t xml:space="preserve">    Наступление весенне-летнего пожароопасного периода всегда отмечается резким ростом пожаров, связанных с выжиганием сухой растительности.</w:t>
      </w:r>
    </w:p>
    <w:p w14:paraId="01146873" w14:textId="77777777" w:rsidR="004B3625" w:rsidRDefault="004B3625" w:rsidP="004B3625">
      <w:pPr>
        <w:spacing w:before="150" w:after="150"/>
        <w:jc w:val="both"/>
        <w:rPr>
          <w:color w:val="000000"/>
        </w:rPr>
      </w:pPr>
      <w:r>
        <w:rPr>
          <w:color w:val="000000"/>
        </w:rPr>
        <w:t xml:space="preserve">    Повсеместно вдоль автомобильных дорог, на лугах, опушках леса осуществляется выжигание сухой травы. На полях сжигается стерня, разводятся костры, и сжигается мусор как на территории, прилегающей к домовладениям граждан, так и на объектах различной форм собственности. Весенние палы становятся обыденностью, как для хозяйств, так и для владельцев личных приусадебных участков.</w:t>
      </w:r>
    </w:p>
    <w:p w14:paraId="06F7AF9D" w14:textId="77777777" w:rsidR="004B3625" w:rsidRDefault="004B3625" w:rsidP="004B3625">
      <w:pPr>
        <w:spacing w:before="150" w:after="150"/>
        <w:jc w:val="both"/>
        <w:rPr>
          <w:color w:val="000000"/>
        </w:rPr>
      </w:pPr>
      <w:r>
        <w:rPr>
          <w:color w:val="000000"/>
        </w:rPr>
        <w:t xml:space="preserve">    Существует ошибочное мнение, что жечь весной прошлогоднюю траву полезно для природы и что после палов зелень растет лучше. В действительности, нет ничего более вредного для природы, чем огонь. Конечно, через 2-3 недели после палов сквозь черноту пожарища начинает пробиваться зелень, но здесь уже не увидишь прежнего разнотравья. А вот многолетние сорняки с мощной развитой корневой системой легко переносят палы и потом захватывают большие освободившиеся территории.</w:t>
      </w:r>
    </w:p>
    <w:p w14:paraId="6718D77A" w14:textId="77777777" w:rsidR="004B3625" w:rsidRDefault="004B3625" w:rsidP="004B3625">
      <w:pPr>
        <w:spacing w:before="150" w:after="150"/>
        <w:jc w:val="both"/>
        <w:rPr>
          <w:color w:val="000000"/>
        </w:rPr>
      </w:pPr>
      <w:r>
        <w:rPr>
          <w:color w:val="000000"/>
        </w:rPr>
        <w:t xml:space="preserve">    С наступлением весны люди спешат привести в порядок свои владения и дачные участки, при этом, забыв о правилах пожарной безопасности, сжигают бытовой мусор и сухую растительность, не задумываясь о том, что могут причинить вред не только своему имуществу, но и рискуют получить серьезные травмы и потерять самое дорогое – жизнь. Многие горожане в выходные дни проводят время в пригородных лесных массивах, выезжают на рыбалку. Часто такой досуг сопровождается разведением костров, а это вполне может послужить причиной лесных пожаров.</w:t>
      </w:r>
    </w:p>
    <w:p w14:paraId="3F0F4690" w14:textId="77777777" w:rsidR="004B3625" w:rsidRDefault="004B3625" w:rsidP="004B3625">
      <w:pPr>
        <w:spacing w:before="150" w:after="150"/>
        <w:jc w:val="both"/>
        <w:rPr>
          <w:color w:val="000000"/>
        </w:rPr>
      </w:pPr>
      <w:r>
        <w:rPr>
          <w:color w:val="000000"/>
        </w:rPr>
        <w:t xml:space="preserve">     Их тушение огромный труд многих людей и существенные материальные затраты. Особую тревогу вызывают случаи, когда виновниками, а иногда и жертвами пожара становятся дети. С наступлением весны дети большую часть времени проводят на улице, нередко с друзьями жгут костры и все это вполне может обернуться крупным пожаром.</w:t>
      </w:r>
    </w:p>
    <w:p w14:paraId="4812DF60" w14:textId="77777777" w:rsidR="004B3625" w:rsidRDefault="004B3625" w:rsidP="004B3625">
      <w:pPr>
        <w:jc w:val="both"/>
        <w:rPr>
          <w:color w:val="000000"/>
        </w:rPr>
      </w:pPr>
      <w:r>
        <w:rPr>
          <w:color w:val="000000"/>
        </w:rPr>
        <w:t xml:space="preserve">     Необходимо существенно изменить сложившуюся ситуацию, каждый из нас должен осознать всю важность существующей проблемы. Ведь в подавляющем большинстве своем виновниками происходящего являемся мы с вами, а точнее, наши беспечность и бескультурье. </w:t>
      </w:r>
    </w:p>
    <w:p w14:paraId="17103048" w14:textId="77777777" w:rsidR="004B3625" w:rsidRDefault="004B3625" w:rsidP="004B3625">
      <w:pPr>
        <w:jc w:val="both"/>
        <w:rPr>
          <w:color w:val="000000"/>
        </w:rPr>
      </w:pPr>
      <w:r>
        <w:rPr>
          <w:color w:val="000000"/>
        </w:rPr>
        <w:t xml:space="preserve">     Жители </w:t>
      </w:r>
      <w:proofErr w:type="spellStart"/>
      <w:r>
        <w:rPr>
          <w:color w:val="000000"/>
        </w:rPr>
        <w:t>Болотнинского</w:t>
      </w:r>
      <w:proofErr w:type="spellEnd"/>
      <w:r>
        <w:rPr>
          <w:color w:val="000000"/>
        </w:rPr>
        <w:t xml:space="preserve"> района убедительно просим Вас строго соблюдать требования пожарной безопасности.   Не допускайте случаев бесконтрольного разведения костров, сжигания сухой травы, старой соломы. Особенно это опасно вблизи строений, лесных насаждений. На месте сжигания </w:t>
      </w:r>
      <w:r>
        <w:rPr>
          <w:color w:val="000000"/>
        </w:rPr>
        <w:lastRenderedPageBreak/>
        <w:t>прошлогоднего мусора и т. п. должен присутствовать ответственный человек с необходимым количеством первичных средств пожаротушения (вода, лопата и др.). При нарушении правил пожарной безопасности наказание будет суровым.</w:t>
      </w:r>
    </w:p>
    <w:p w14:paraId="6318FBCB" w14:textId="77777777" w:rsidR="004B3625" w:rsidRDefault="004B3625" w:rsidP="004B3625">
      <w:pPr>
        <w:jc w:val="both"/>
        <w:rPr>
          <w:color w:val="000000"/>
        </w:rPr>
      </w:pPr>
      <w:r>
        <w:rPr>
          <w:color w:val="000000"/>
        </w:rPr>
        <w:t xml:space="preserve">     Руководителям сельскохозяйственных предприятий и главам администраций сельских поселений необходимо привести в полную готовность, имеющуюся пожарную технику, а </w:t>
      </w:r>
      <w:proofErr w:type="gramStart"/>
      <w:r>
        <w:rPr>
          <w:color w:val="000000"/>
        </w:rPr>
        <w:t>там где</w:t>
      </w:r>
      <w:proofErr w:type="gramEnd"/>
      <w:r>
        <w:rPr>
          <w:color w:val="000000"/>
        </w:rPr>
        <w:t xml:space="preserve"> она отсутствует, приспособить для противопожарных целей большие емкости, а также молоковозы, бензовозы, и другие прицепные емкости, создать дежурство на них.</w:t>
      </w:r>
    </w:p>
    <w:p w14:paraId="50807915" w14:textId="77777777" w:rsidR="004B3625" w:rsidRDefault="004B3625" w:rsidP="004B3625">
      <w:pPr>
        <w:jc w:val="both"/>
        <w:rPr>
          <w:color w:val="000000"/>
        </w:rPr>
      </w:pPr>
      <w:r>
        <w:rPr>
          <w:color w:val="000000"/>
        </w:rPr>
        <w:t xml:space="preserve">     Проведение таких мероприятий придаст уверенность руководителям и населению в том, что беда не застанет их врасплох. </w:t>
      </w:r>
    </w:p>
    <w:p w14:paraId="232DA617" w14:textId="4F7A4B50" w:rsidR="004B3625" w:rsidRPr="002744BE" w:rsidRDefault="004B3625" w:rsidP="004B3625">
      <w:pPr>
        <w:spacing w:before="150" w:after="150"/>
        <w:jc w:val="both"/>
        <w:rPr>
          <w:color w:val="000000"/>
        </w:rPr>
      </w:pPr>
      <w:r>
        <w:rPr>
          <w:color w:val="000000"/>
        </w:rPr>
        <w:t>ПОМНИТЕ! Только строгое соблюдение правил пожарной безопасности может предупредить пожары и не допустить больших материальных затрат!</w:t>
      </w:r>
    </w:p>
    <w:p w14:paraId="2A74EA9E" w14:textId="32FFACDA" w:rsidR="008B6032" w:rsidRPr="002744BE" w:rsidRDefault="004B3625" w:rsidP="002744BE">
      <w:pPr>
        <w:spacing w:before="150" w:after="150"/>
        <w:jc w:val="both"/>
        <w:rPr>
          <w:color w:val="000000"/>
        </w:rPr>
      </w:pPr>
      <w:r>
        <w:rPr>
          <w:color w:val="000000"/>
        </w:rPr>
        <w:t xml:space="preserve">   Старший инспектор </w:t>
      </w:r>
      <w:proofErr w:type="spellStart"/>
      <w:r>
        <w:rPr>
          <w:color w:val="000000"/>
        </w:rPr>
        <w:t>ОНДиПР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Болотнинскому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району  А.А.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Хромовских</w:t>
      </w:r>
      <w:proofErr w:type="spellEnd"/>
      <w:r>
        <w:rPr>
          <w:color w:val="000000"/>
        </w:rPr>
        <w:t xml:space="preserve"> </w:t>
      </w:r>
      <w:bookmarkStart w:id="0" w:name="_GoBack"/>
      <w:bookmarkEnd w:id="0"/>
    </w:p>
    <w:p w14:paraId="12577327" w14:textId="77777777" w:rsidR="008B6032" w:rsidRP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3FE94FF2" w14:textId="77777777" w:rsidR="008B6032" w:rsidRP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 СЕЛЬСОВЕТА</w:t>
      </w:r>
    </w:p>
    <w:p w14:paraId="74ACDA44" w14:textId="77777777" w:rsidR="008B6032" w:rsidRP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БОЛОТНИНСКОГО </w:t>
      </w:r>
      <w:proofErr w:type="gramStart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  НОВОСИБИРСКОЙ</w:t>
      </w:r>
      <w:proofErr w:type="gramEnd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ОБЛАСТИ</w:t>
      </w:r>
    </w:p>
    <w:p w14:paraId="41907999" w14:textId="77777777" w:rsidR="008B6032" w:rsidRP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5C0FD" w14:textId="77777777" w:rsidR="008B6032" w:rsidRP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1CDC7501" w14:textId="77777777" w:rsidR="008B6032" w:rsidRP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0A649" w14:textId="2E8CBD7B" w:rsidR="008B6032" w:rsidRP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06.04.2022 г.                                с.</w:t>
      </w:r>
      <w:r w:rsidRPr="008B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6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</w:t>
      </w:r>
      <w:proofErr w:type="spellEnd"/>
      <w:r w:rsidRPr="008B6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№ 27</w:t>
      </w:r>
    </w:p>
    <w:p w14:paraId="5997F837" w14:textId="77777777" w:rsidR="008B6032" w:rsidRP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361A2A93" w14:textId="77777777" w:rsidR="008B6032" w:rsidRPr="008B6032" w:rsidRDefault="008B6032" w:rsidP="008B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отмене постановления администрации </w:t>
      </w:r>
      <w:proofErr w:type="spellStart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  <w:bookmarkStart w:id="1" w:name="_Hlk100302257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proofErr w:type="gramStart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03.11.2021  г.</w:t>
      </w:r>
      <w:proofErr w:type="gramEnd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74  «Об утверждении Положения об организации деятельности аварийно-спасательных служб и аварийно- спасательных формирований на территории </w:t>
      </w:r>
      <w:proofErr w:type="spellStart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области»</w:t>
      </w:r>
    </w:p>
    <w:bookmarkEnd w:id="1"/>
    <w:p w14:paraId="24E02604" w14:textId="77777777" w:rsidR="008B6032" w:rsidRP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444C82" w14:textId="308DF2CA" w:rsidR="008B6032" w:rsidRPr="008B6032" w:rsidRDefault="008B6032" w:rsidP="008B6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8B6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Федеральным законом от 06.10.2003 № 131- ФЗ «Об общих принципах организации местного самоуправления в Российской Федерации»,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целях систематизации нормативных правовых актов администрации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14:paraId="1837F351" w14:textId="77777777" w:rsidR="008B6032" w:rsidRPr="008B6032" w:rsidRDefault="008B6032" w:rsidP="008B6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0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B6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57E26F8" w14:textId="77777777" w:rsidR="008B6032" w:rsidRPr="008B6032" w:rsidRDefault="008B6032" w:rsidP="008B6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A9C8F1" w14:textId="77777777" w:rsidR="008B6032" w:rsidRP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 Отменить Постановление администрации </w:t>
      </w:r>
      <w:proofErr w:type="spellStart"/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8B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03.11.2021  г.</w:t>
      </w:r>
      <w:proofErr w:type="gram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74  «Об утверждении Положения об организации деятельности аварийно-спасательных служб и аварийно- спасательных формирований на территории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</w:p>
    <w:p w14:paraId="638E9F03" w14:textId="77777777" w:rsidR="008B6032" w:rsidRPr="008B6032" w:rsidRDefault="008B6032" w:rsidP="008B6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</w:t>
      </w:r>
      <w:r w:rsidRPr="008B6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 периодическом печатном издании «Официальный вестник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и разместить на официальном сайте администрации </w:t>
      </w:r>
      <w:proofErr w:type="spellStart"/>
      <w:r w:rsidRPr="008B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8B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</w:t>
      </w:r>
      <w:r w:rsidRPr="008B6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B60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</w:p>
    <w:p w14:paraId="717731A5" w14:textId="77777777" w:rsidR="008B6032" w:rsidRPr="008B6032" w:rsidRDefault="008B6032" w:rsidP="008B6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его официального опубликования. </w:t>
      </w:r>
    </w:p>
    <w:p w14:paraId="15E6AD74" w14:textId="50A7F511" w:rsidR="008B6032" w:rsidRDefault="008B6032" w:rsidP="008B6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Pr="008B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исполнением постановления оставляю за собой.</w:t>
      </w:r>
    </w:p>
    <w:p w14:paraId="5671642B" w14:textId="77777777" w:rsidR="008B6032" w:rsidRDefault="008B6032" w:rsidP="008B6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1D953" w14:textId="77777777" w:rsidR="008B6032" w:rsidRDefault="008B6032" w:rsidP="008B603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</w:t>
      </w:r>
      <w:r w:rsidRPr="008B603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</w:p>
    <w:p w14:paraId="4684BBFE" w14:textId="43731232" w:rsidR="008B6032" w:rsidRPr="008B6032" w:rsidRDefault="008B6032" w:rsidP="008B6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gramEnd"/>
      <w:r w:rsidRPr="008B603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8B603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               А.В. </w:t>
      </w:r>
      <w:proofErr w:type="spellStart"/>
      <w:r w:rsidRPr="008B603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Туралин</w:t>
      </w:r>
      <w:proofErr w:type="spellEnd"/>
    </w:p>
    <w:sectPr w:rsidR="008B6032" w:rsidRPr="008B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78"/>
    <w:rsid w:val="002744BE"/>
    <w:rsid w:val="004B3625"/>
    <w:rsid w:val="008B6032"/>
    <w:rsid w:val="008F4070"/>
    <w:rsid w:val="00F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FA01"/>
  <w15:chartTrackingRefBased/>
  <w15:docId w15:val="{00E00F32-F781-48EE-B16E-93706F73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0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2022-04-15T05:04:00Z</cp:lastPrinted>
  <dcterms:created xsi:type="dcterms:W3CDTF">2022-04-15T04:23:00Z</dcterms:created>
  <dcterms:modified xsi:type="dcterms:W3CDTF">2022-04-15T05:05:00Z</dcterms:modified>
</cp:coreProperties>
</file>