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B1B" w:rsidRDefault="00BF3BFC">
      <w:pPr>
        <w:ind w:left="-1080" w:right="-365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Информационно-статистический обзор обращений и запросов граждан, объединений граждан, в том числе и юридических лиц, поступивших в администрацию </w:t>
      </w:r>
      <w:r w:rsidR="00033EC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 в апреле 202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 </w:t>
      </w:r>
    </w:p>
    <w:p w:rsidR="00EB1B1B" w:rsidRDefault="00EB1B1B">
      <w:pPr>
        <w:ind w:left="-1080" w:right="-365"/>
        <w:jc w:val="center"/>
        <w:outlineLvl w:val="0"/>
        <w:rPr>
          <w:b/>
          <w:sz w:val="24"/>
          <w:szCs w:val="24"/>
        </w:rPr>
      </w:pP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администрации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работа по рассмотрению обращений граждан, объединений граждан, в том числе юридических лиц и личного приема граждан организована в соответствии с требованиями Федерального закона от 25.05.200</w:t>
      </w:r>
      <w:r>
        <w:rPr>
          <w:spacing w:val="-10"/>
          <w:sz w:val="24"/>
          <w:szCs w:val="24"/>
        </w:rPr>
        <w:t>6г. № 59-ФЗ «О порядке рассмотрения обращений граждан Российской Федерации», Федерального закона от 09.02.2009г. № 8-ФЗ «Об обеспечении доступа к информации о деятельности государственных органов и органов местного самоуправления», нормативных правовых акт</w:t>
      </w:r>
      <w:r>
        <w:rPr>
          <w:spacing w:val="-10"/>
          <w:sz w:val="24"/>
          <w:szCs w:val="24"/>
        </w:rPr>
        <w:t>ов Новосибирской области, муниципальных правовых актов, регулирующих порядок рассмотрения обращений граждан в органах местного самоуправления.</w:t>
      </w: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 В администрации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организована работа с письменны</w:t>
      </w:r>
      <w:r>
        <w:rPr>
          <w:spacing w:val="-10"/>
          <w:sz w:val="24"/>
          <w:szCs w:val="24"/>
        </w:rPr>
        <w:t>ми обращениями граждан и личный прием граждан, работа с запросами информации и устными обращениями граждан, поступившими на справочный телефон.</w:t>
      </w: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Организацию работы по своевременному и полному рассмотрению обращений граждан осуществляет глава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</w:t>
      </w:r>
      <w:r>
        <w:rPr>
          <w:spacing w:val="-10"/>
          <w:sz w:val="24"/>
          <w:szCs w:val="24"/>
        </w:rPr>
        <w:t>совета, осуществляет контроль за соблюдением порядка рассмотрения обращений граждан, анализирует содержание поступивших обращений граждан, своевременно принимаются меры по выявлению и устранению причин нарушения прав и законных интересов граждан.</w:t>
      </w: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>Возможнос</w:t>
      </w:r>
      <w:r>
        <w:rPr>
          <w:spacing w:val="-10"/>
          <w:sz w:val="24"/>
          <w:szCs w:val="24"/>
        </w:rPr>
        <w:t xml:space="preserve">ть гражданам, представителям организаций и общественных объединений обратиться к Главе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реализована путем направления письменных обращений по почте, в форме электронного документа на официальн</w:t>
      </w:r>
      <w:r>
        <w:rPr>
          <w:spacing w:val="-10"/>
          <w:sz w:val="24"/>
          <w:szCs w:val="24"/>
        </w:rPr>
        <w:t xml:space="preserve">ый интернет –сайт администрации </w:t>
      </w:r>
      <w:r w:rsidR="00033EC4">
        <w:rPr>
          <w:sz w:val="24"/>
          <w:szCs w:val="24"/>
        </w:rPr>
        <w:t>Ачинского</w:t>
      </w:r>
      <w:r w:rsidR="00033EC4">
        <w:rPr>
          <w:spacing w:val="-10"/>
          <w:sz w:val="24"/>
          <w:szCs w:val="24"/>
        </w:rPr>
        <w:t xml:space="preserve"> сельсовета в </w:t>
      </w:r>
      <w:r w:rsidR="00033EC4">
        <w:rPr>
          <w:spacing w:val="-10"/>
          <w:sz w:val="24"/>
          <w:szCs w:val="24"/>
        </w:rPr>
        <w:t>(</w:t>
      </w:r>
      <w:hyperlink r:id="rId8" w:history="1">
        <w:r w:rsidR="00033EC4">
          <w:rPr>
            <w:rStyle w:val="a4"/>
            <w:spacing w:val="-10"/>
            <w:sz w:val="24"/>
            <w:szCs w:val="24"/>
            <w:lang w:val="en-US"/>
          </w:rPr>
          <w:t>www</w:t>
        </w:r>
        <w:r w:rsidR="00033EC4">
          <w:rPr>
            <w:rStyle w:val="a4"/>
            <w:spacing w:val="-10"/>
            <w:sz w:val="24"/>
            <w:szCs w:val="24"/>
          </w:rPr>
          <w:t>.</w:t>
        </w:r>
      </w:hyperlink>
      <w:r w:rsidR="00033EC4">
        <w:t xml:space="preserve"> </w:t>
      </w:r>
      <w:r w:rsidR="00033EC4">
        <w:rPr>
          <w:rStyle w:val="a4"/>
          <w:spacing w:val="-10"/>
          <w:sz w:val="24"/>
          <w:szCs w:val="24"/>
          <w:lang w:val="en-US"/>
        </w:rPr>
        <w:t>https</w:t>
      </w:r>
      <w:r w:rsidR="00033EC4">
        <w:rPr>
          <w:rStyle w:val="a4"/>
          <w:spacing w:val="-10"/>
          <w:sz w:val="24"/>
          <w:szCs w:val="24"/>
        </w:rPr>
        <w:t>://</w:t>
      </w:r>
      <w:r w:rsidR="00033EC4">
        <w:rPr>
          <w:rStyle w:val="a4"/>
          <w:spacing w:val="-10"/>
          <w:sz w:val="24"/>
          <w:szCs w:val="24"/>
          <w:lang w:val="en-US"/>
        </w:rPr>
        <w:t>achinskiy</w:t>
      </w:r>
      <w:r w:rsidR="00033EC4">
        <w:rPr>
          <w:rStyle w:val="a4"/>
          <w:spacing w:val="-10"/>
          <w:sz w:val="24"/>
          <w:szCs w:val="24"/>
        </w:rPr>
        <w:t>.</w:t>
      </w:r>
      <w:r w:rsidR="00033EC4">
        <w:rPr>
          <w:rStyle w:val="a4"/>
          <w:spacing w:val="-10"/>
          <w:sz w:val="24"/>
          <w:szCs w:val="24"/>
          <w:lang w:val="en-US"/>
        </w:rPr>
        <w:t>nso</w:t>
      </w:r>
      <w:r w:rsidR="00033EC4">
        <w:rPr>
          <w:rStyle w:val="a4"/>
          <w:spacing w:val="-10"/>
          <w:sz w:val="24"/>
          <w:szCs w:val="24"/>
        </w:rPr>
        <w:t>.</w:t>
      </w:r>
      <w:r w:rsidR="00033EC4">
        <w:rPr>
          <w:rStyle w:val="a4"/>
          <w:spacing w:val="-10"/>
          <w:sz w:val="24"/>
          <w:szCs w:val="24"/>
          <w:lang w:val="en-US"/>
        </w:rPr>
        <w:t>ru</w:t>
      </w:r>
      <w:r w:rsidR="00033EC4">
        <w:rPr>
          <w:spacing w:val="-10"/>
          <w:sz w:val="24"/>
          <w:szCs w:val="24"/>
        </w:rPr>
        <w:t>)</w:t>
      </w:r>
      <w:r>
        <w:rPr>
          <w:spacing w:val="-10"/>
          <w:sz w:val="24"/>
          <w:szCs w:val="24"/>
        </w:rPr>
        <w:t xml:space="preserve">, а также лично на личных приемах граждан Главой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сельсовета.</w:t>
      </w: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  <w:r>
        <w:rPr>
          <w:spacing w:val="-10"/>
          <w:sz w:val="24"/>
          <w:szCs w:val="24"/>
        </w:rPr>
        <w:t xml:space="preserve">На официальном сайте администрации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в пол</w:t>
      </w:r>
      <w:r>
        <w:rPr>
          <w:spacing w:val="-10"/>
          <w:sz w:val="24"/>
          <w:szCs w:val="24"/>
        </w:rPr>
        <w:t>ном объеме размещена актуальная информация: о нормативно-правовых актах, регламентирующих работу с обращениями граждан; личном приеме; справочном телефоне; электронном обращении с возможностью приложения к электронному обращению копий документов и материал</w:t>
      </w:r>
      <w:r>
        <w:rPr>
          <w:spacing w:val="-10"/>
          <w:sz w:val="24"/>
          <w:szCs w:val="24"/>
        </w:rPr>
        <w:t>ов, необходимых доля его рассмотрения.</w:t>
      </w:r>
    </w:p>
    <w:p w:rsidR="00EB1B1B" w:rsidRDefault="00BF3BFC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z w:val="24"/>
          <w:szCs w:val="24"/>
        </w:rPr>
      </w:pPr>
      <w:r>
        <w:rPr>
          <w:spacing w:val="-10"/>
          <w:sz w:val="24"/>
          <w:szCs w:val="24"/>
        </w:rPr>
        <w:t xml:space="preserve">В администрацию </w:t>
      </w:r>
      <w:r w:rsidR="00033EC4">
        <w:rPr>
          <w:sz w:val="24"/>
          <w:szCs w:val="24"/>
        </w:rPr>
        <w:t>Ачинского</w:t>
      </w:r>
      <w:r>
        <w:rPr>
          <w:spacing w:val="-10"/>
          <w:sz w:val="24"/>
          <w:szCs w:val="24"/>
        </w:rPr>
        <w:t xml:space="preserve"> сельсовета Болотнинского района Новосибирской области в апреле 202</w:t>
      </w:r>
      <w:r>
        <w:rPr>
          <w:spacing w:val="-10"/>
          <w:sz w:val="24"/>
          <w:szCs w:val="24"/>
        </w:rPr>
        <w:t>5</w:t>
      </w:r>
      <w:r>
        <w:rPr>
          <w:spacing w:val="-10"/>
          <w:sz w:val="24"/>
          <w:szCs w:val="24"/>
        </w:rPr>
        <w:t xml:space="preserve"> года поступило 0 (в апреле 202</w:t>
      </w:r>
      <w:r>
        <w:rPr>
          <w:spacing w:val="-10"/>
          <w:sz w:val="24"/>
          <w:szCs w:val="24"/>
        </w:rPr>
        <w:t>4</w:t>
      </w:r>
      <w:r>
        <w:rPr>
          <w:spacing w:val="-10"/>
          <w:sz w:val="24"/>
          <w:szCs w:val="24"/>
        </w:rPr>
        <w:t xml:space="preserve"> года – 0) обращений граждан, в том числе:</w:t>
      </w:r>
    </w:p>
    <w:p w:rsidR="00EB1B1B" w:rsidRDefault="00BF3BFC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письменных </w:t>
      </w:r>
      <w:r>
        <w:rPr>
          <w:sz w:val="24"/>
          <w:szCs w:val="24"/>
        </w:rPr>
        <w:t>обращений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-года – </w:t>
      </w:r>
      <w:r>
        <w:rPr>
          <w:sz w:val="24"/>
          <w:szCs w:val="24"/>
        </w:rPr>
        <w:t>0), из них в форме электронного документа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г. - 0);</w:t>
      </w:r>
    </w:p>
    <w:p w:rsidR="00EB1B1B" w:rsidRDefault="00BF3BFC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принято на личном приеме (устные обращения)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- </w:t>
      </w:r>
      <w:r>
        <w:rPr>
          <w:sz w:val="24"/>
          <w:szCs w:val="24"/>
        </w:rPr>
        <w:t>0 гражданина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- 0), из них принято главой </w:t>
      </w:r>
      <w:r w:rsidR="00033EC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– 0 гражданина, руководителями струк</w:t>
      </w:r>
      <w:r>
        <w:rPr>
          <w:sz w:val="24"/>
          <w:szCs w:val="24"/>
        </w:rPr>
        <w:t>турных подразделений администрации  - 0 гражданин;</w:t>
      </w:r>
    </w:p>
    <w:p w:rsidR="00EB1B1B" w:rsidRDefault="00BF3BFC">
      <w:pPr>
        <w:ind w:firstLine="709"/>
        <w:jc w:val="both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на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справочный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телефон («горячий телефон»)</w:t>
      </w:r>
      <w:r>
        <w:rPr>
          <w:sz w:val="24"/>
          <w:szCs w:val="24"/>
        </w:rPr>
        <w:t xml:space="preserve"> поступило - 0 обращений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-0).</w:t>
      </w:r>
    </w:p>
    <w:p w:rsidR="00EB1B1B" w:rsidRDefault="00EB1B1B">
      <w:pPr>
        <w:ind w:firstLine="709"/>
        <w:jc w:val="both"/>
        <w:outlineLvl w:val="0"/>
        <w:rPr>
          <w:sz w:val="24"/>
          <w:szCs w:val="24"/>
        </w:rPr>
      </w:pPr>
    </w:p>
    <w:p w:rsidR="00EB1B1B" w:rsidRDefault="00EB1B1B">
      <w:pPr>
        <w:ind w:firstLine="709"/>
        <w:jc w:val="both"/>
        <w:outlineLvl w:val="0"/>
        <w:rPr>
          <w:sz w:val="24"/>
          <w:szCs w:val="24"/>
        </w:rPr>
      </w:pPr>
    </w:p>
    <w:p w:rsidR="00EB1B1B" w:rsidRDefault="00EB1B1B">
      <w:pPr>
        <w:ind w:firstLine="709"/>
        <w:jc w:val="both"/>
        <w:outlineLvl w:val="0"/>
        <w:rPr>
          <w:sz w:val="24"/>
          <w:szCs w:val="24"/>
        </w:rPr>
      </w:pPr>
    </w:p>
    <w:p w:rsidR="00EB1B1B" w:rsidRDefault="00EB1B1B">
      <w:pPr>
        <w:ind w:firstLine="709"/>
        <w:jc w:val="both"/>
        <w:outlineLvl w:val="0"/>
        <w:rPr>
          <w:sz w:val="24"/>
          <w:szCs w:val="24"/>
        </w:rPr>
      </w:pPr>
    </w:p>
    <w:p w:rsidR="00EB1B1B" w:rsidRDefault="00EB1B1B">
      <w:pPr>
        <w:ind w:firstLine="709"/>
        <w:jc w:val="both"/>
        <w:outlineLvl w:val="0"/>
        <w:rPr>
          <w:sz w:val="24"/>
          <w:szCs w:val="24"/>
        </w:rPr>
      </w:pPr>
    </w:p>
    <w:p w:rsidR="00EB1B1B" w:rsidRDefault="00BF3BFC">
      <w:pPr>
        <w:jc w:val="both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B1B1B" w:rsidRDefault="00EB1B1B">
      <w:pPr>
        <w:pStyle w:val="2"/>
        <w:numPr>
          <w:ilvl w:val="12"/>
          <w:numId w:val="0"/>
        </w:numPr>
        <w:tabs>
          <w:tab w:val="clear" w:pos="284"/>
          <w:tab w:val="left" w:pos="0"/>
          <w:tab w:val="left" w:pos="6341"/>
          <w:tab w:val="left" w:pos="9000"/>
        </w:tabs>
        <w:ind w:right="0" w:firstLine="709"/>
        <w:rPr>
          <w:spacing w:val="-10"/>
          <w:sz w:val="24"/>
          <w:szCs w:val="24"/>
        </w:rPr>
      </w:pPr>
    </w:p>
    <w:p w:rsidR="00EB1B1B" w:rsidRDefault="00BF3BFC">
      <w:pPr>
        <w:pStyle w:val="2"/>
        <w:numPr>
          <w:ilvl w:val="0"/>
          <w:numId w:val="1"/>
        </w:numPr>
        <w:tabs>
          <w:tab w:val="clear" w:pos="284"/>
          <w:tab w:val="left" w:pos="0"/>
          <w:tab w:val="left" w:pos="6341"/>
          <w:tab w:val="left" w:pos="9000"/>
        </w:tabs>
        <w:ind w:right="0"/>
        <w:rPr>
          <w:b/>
          <w:spacing w:val="-10"/>
          <w:sz w:val="24"/>
          <w:szCs w:val="24"/>
        </w:rPr>
      </w:pPr>
      <w:r>
        <w:rPr>
          <w:b/>
          <w:spacing w:val="-10"/>
          <w:sz w:val="24"/>
          <w:szCs w:val="24"/>
        </w:rPr>
        <w:t>Письменные обращения граждан.</w:t>
      </w:r>
    </w:p>
    <w:p w:rsidR="00EB1B1B" w:rsidRDefault="00BF3BFC">
      <w:pPr>
        <w:pStyle w:val="2"/>
        <w:tabs>
          <w:tab w:val="clear" w:pos="284"/>
          <w:tab w:val="left" w:pos="0"/>
          <w:tab w:val="left" w:pos="6341"/>
          <w:tab w:val="left" w:pos="9000"/>
        </w:tabs>
        <w:ind w:left="142" w:right="0"/>
        <w:rPr>
          <w:spacing w:val="-10"/>
          <w:sz w:val="24"/>
          <w:szCs w:val="24"/>
        </w:rPr>
      </w:pPr>
      <w:r>
        <w:rPr>
          <w:noProof/>
          <w:spacing w:val="-10"/>
          <w:sz w:val="24"/>
          <w:szCs w:val="24"/>
        </w:rPr>
        <w:drawing>
          <wp:inline distT="0" distB="0" distL="0" distR="0">
            <wp:extent cx="5562600" cy="2981325"/>
            <wp:effectExtent l="0" t="0" r="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B1B1B" w:rsidRDefault="00BF3BFC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видам письменные обращения подразделяются на 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заявления – 0 (в апреле </w:t>
      </w:r>
      <w:r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–0);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жалобы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>года – 0);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sz w:val="24"/>
          <w:szCs w:val="24"/>
        </w:rPr>
        <w:t>не обращение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 года – 0);</w:t>
      </w:r>
    </w:p>
    <w:p w:rsidR="00EB1B1B" w:rsidRDefault="00BF3BFC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>Вопросы, поднимаемые гражданами в письменных обращениях, относятся к тематическим разделам: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 «Социальная сфера»</w:t>
      </w:r>
      <w:r>
        <w:rPr>
          <w:sz w:val="24"/>
          <w:szCs w:val="24"/>
        </w:rPr>
        <w:t xml:space="preserve"> - 0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- 0);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«Экономика»</w:t>
      </w:r>
      <w:r>
        <w:rPr>
          <w:sz w:val="24"/>
          <w:szCs w:val="24"/>
        </w:rPr>
        <w:t xml:space="preserve"> - 0 (в </w:t>
      </w:r>
      <w:r>
        <w:rPr>
          <w:sz w:val="24"/>
          <w:szCs w:val="24"/>
        </w:rPr>
        <w:t>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– 0);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>«Жилищно-коммунальная сфера»</w:t>
      </w:r>
      <w:r>
        <w:rPr>
          <w:sz w:val="24"/>
          <w:szCs w:val="24"/>
        </w:rPr>
        <w:t xml:space="preserve"> - 0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– 0);</w:t>
      </w:r>
    </w:p>
    <w:p w:rsidR="00EB1B1B" w:rsidRDefault="00BF3BFC">
      <w:pPr>
        <w:pStyle w:val="a7"/>
        <w:numPr>
          <w:ilvl w:val="0"/>
          <w:numId w:val="2"/>
        </w:numPr>
        <w:outlineLvl w:val="0"/>
        <w:rPr>
          <w:sz w:val="24"/>
          <w:szCs w:val="24"/>
        </w:rPr>
      </w:pPr>
      <w:r>
        <w:rPr>
          <w:b/>
          <w:sz w:val="24"/>
          <w:szCs w:val="24"/>
        </w:rPr>
        <w:t xml:space="preserve">«Государство, общество, политика» </w:t>
      </w:r>
      <w:r>
        <w:rPr>
          <w:sz w:val="24"/>
          <w:szCs w:val="24"/>
        </w:rPr>
        <w:t>-0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– 0);</w:t>
      </w:r>
      <w:r>
        <w:rPr>
          <w:b/>
          <w:sz w:val="24"/>
          <w:szCs w:val="24"/>
        </w:rPr>
        <w:t xml:space="preserve"> </w:t>
      </w:r>
    </w:p>
    <w:p w:rsidR="00EB1B1B" w:rsidRDefault="00EB1B1B">
      <w:pPr>
        <w:pStyle w:val="a7"/>
        <w:ind w:left="-360"/>
        <w:outlineLvl w:val="0"/>
        <w:rPr>
          <w:sz w:val="24"/>
          <w:szCs w:val="24"/>
        </w:rPr>
      </w:pPr>
    </w:p>
    <w:p w:rsidR="00EB1B1B" w:rsidRDefault="00BF3BFC">
      <w:pPr>
        <w:ind w:left="-567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57900" cy="320040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B1B1B" w:rsidRDefault="00BF3BFC">
      <w:pPr>
        <w:ind w:left="-1080"/>
        <w:outlineLvl w:val="0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По результатам рассмотрения письменных обращений:</w:t>
      </w:r>
    </w:p>
    <w:p w:rsidR="00EB1B1B" w:rsidRDefault="00BF3BFC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даны разъяснения и консультации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года- 0).</w:t>
      </w:r>
    </w:p>
    <w:p w:rsidR="00EB1B1B" w:rsidRDefault="00BF3BFC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- поддержано, в том числе приняты меры – 0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года- 0)</w:t>
      </w:r>
    </w:p>
    <w:p w:rsidR="00EB1B1B" w:rsidRDefault="00BF3BFC">
      <w:pPr>
        <w:ind w:left="-851" w:firstLine="284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В апреле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года непосредственно в администрацию поступило -</w:t>
      </w:r>
      <w:r>
        <w:rPr>
          <w:b/>
          <w:sz w:val="24"/>
          <w:szCs w:val="24"/>
        </w:rPr>
        <w:t xml:space="preserve">0 </w:t>
      </w:r>
      <w:r>
        <w:rPr>
          <w:sz w:val="24"/>
          <w:szCs w:val="24"/>
        </w:rPr>
        <w:t>(в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году -0)</w:t>
      </w:r>
    </w:p>
    <w:p w:rsidR="00EB1B1B" w:rsidRDefault="00EB1B1B">
      <w:pPr>
        <w:jc w:val="both"/>
        <w:outlineLvl w:val="0"/>
        <w:rPr>
          <w:sz w:val="24"/>
          <w:szCs w:val="24"/>
        </w:rPr>
      </w:pPr>
    </w:p>
    <w:p w:rsidR="00EB1B1B" w:rsidRDefault="00BF3BFC">
      <w:pPr>
        <w:pStyle w:val="a7"/>
        <w:numPr>
          <w:ilvl w:val="0"/>
          <w:numId w:val="1"/>
        </w:numPr>
        <w:ind w:left="-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Главой </w:t>
      </w:r>
      <w:r w:rsidR="00033EC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</w:t>
      </w:r>
      <w:r>
        <w:rPr>
          <w:noProof/>
          <w:sz w:val="24"/>
          <w:szCs w:val="24"/>
        </w:rPr>
        <w:drawing>
          <wp:inline distT="0" distB="0" distL="0" distR="0">
            <wp:extent cx="5257800" cy="2857500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b/>
          <w:sz w:val="24"/>
          <w:szCs w:val="24"/>
        </w:rPr>
        <w:t>ласти.</w:t>
      </w:r>
    </w:p>
    <w:p w:rsidR="00EB1B1B" w:rsidRDefault="00BF3BFC">
      <w:pPr>
        <w:ind w:left="-1080"/>
        <w:outlineLvl w:val="0"/>
        <w:rPr>
          <w:sz w:val="24"/>
          <w:szCs w:val="24"/>
        </w:rPr>
      </w:pPr>
      <w:r>
        <w:rPr>
          <w:sz w:val="24"/>
          <w:szCs w:val="24"/>
        </w:rPr>
        <w:t>Единый день приема гра</w:t>
      </w:r>
      <w:r>
        <w:rPr>
          <w:sz w:val="24"/>
          <w:szCs w:val="24"/>
        </w:rPr>
        <w:t xml:space="preserve">ждан установлен и проводится в администрации </w:t>
      </w:r>
      <w:r w:rsidR="00033EC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каждую пятницу с 9.00 до 15.00. В апреле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года в единый день приема граждан Главой </w:t>
      </w:r>
      <w:r w:rsidR="00033EC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</w:t>
      </w:r>
      <w:r>
        <w:rPr>
          <w:sz w:val="24"/>
          <w:szCs w:val="24"/>
        </w:rPr>
        <w:t>ласти  принято 0 гражданина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-0). </w:t>
      </w:r>
    </w:p>
    <w:p w:rsidR="00EB1B1B" w:rsidRDefault="00EB1B1B">
      <w:pPr>
        <w:ind w:left="-1080"/>
        <w:outlineLvl w:val="0"/>
        <w:rPr>
          <w:sz w:val="24"/>
          <w:szCs w:val="24"/>
        </w:rPr>
      </w:pPr>
    </w:p>
    <w:p w:rsidR="00EB1B1B" w:rsidRDefault="00EB1B1B">
      <w:pPr>
        <w:ind w:left="-426"/>
        <w:outlineLvl w:val="0"/>
        <w:rPr>
          <w:sz w:val="24"/>
          <w:szCs w:val="24"/>
        </w:rPr>
      </w:pPr>
    </w:p>
    <w:p w:rsidR="00EB1B1B" w:rsidRDefault="00EB1B1B">
      <w:pPr>
        <w:ind w:left="-426"/>
        <w:outlineLvl w:val="0"/>
        <w:rPr>
          <w:sz w:val="24"/>
          <w:szCs w:val="24"/>
        </w:rPr>
      </w:pPr>
    </w:p>
    <w:p w:rsidR="00EB1B1B" w:rsidRDefault="00EB1B1B">
      <w:pPr>
        <w:ind w:left="-1080"/>
        <w:outlineLvl w:val="0"/>
        <w:rPr>
          <w:sz w:val="24"/>
          <w:szCs w:val="24"/>
        </w:rPr>
      </w:pPr>
    </w:p>
    <w:p w:rsidR="00EB1B1B" w:rsidRDefault="00BF3BFC">
      <w:pPr>
        <w:pStyle w:val="a7"/>
        <w:numPr>
          <w:ilvl w:val="0"/>
          <w:numId w:val="1"/>
        </w:numPr>
        <w:ind w:left="284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Устные обращения граждан к Главе </w:t>
      </w:r>
      <w:r w:rsidR="00033EC4">
        <w:rPr>
          <w:b/>
          <w:sz w:val="24"/>
          <w:szCs w:val="24"/>
        </w:rPr>
        <w:t>Ачинского</w:t>
      </w:r>
      <w:r>
        <w:rPr>
          <w:b/>
          <w:sz w:val="24"/>
          <w:szCs w:val="24"/>
        </w:rPr>
        <w:t xml:space="preserve"> сельсовета Болотнинского района Новосибирской области</w:t>
      </w:r>
    </w:p>
    <w:p w:rsidR="00EB1B1B" w:rsidRDefault="00BF3BFC">
      <w:pPr>
        <w:pStyle w:val="a7"/>
        <w:ind w:left="-360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 справочному телефону к Главе </w:t>
      </w:r>
      <w:r w:rsidR="00033EC4">
        <w:rPr>
          <w:sz w:val="24"/>
          <w:szCs w:val="24"/>
        </w:rPr>
        <w:t>Ачинского</w:t>
      </w:r>
      <w:r>
        <w:rPr>
          <w:sz w:val="24"/>
          <w:szCs w:val="24"/>
        </w:rPr>
        <w:t xml:space="preserve"> сельсовета Болотнинского района Новосибирской области в </w:t>
      </w:r>
      <w:r>
        <w:rPr>
          <w:sz w:val="24"/>
          <w:szCs w:val="24"/>
        </w:rPr>
        <w:t>апреле 202</w:t>
      </w:r>
      <w:r>
        <w:rPr>
          <w:sz w:val="24"/>
          <w:szCs w:val="24"/>
        </w:rPr>
        <w:t>5</w:t>
      </w:r>
      <w:r>
        <w:rPr>
          <w:sz w:val="24"/>
          <w:szCs w:val="24"/>
        </w:rPr>
        <w:t xml:space="preserve"> года обратилось 0 граждан (в апреле 202</w:t>
      </w:r>
      <w:r>
        <w:rPr>
          <w:sz w:val="24"/>
          <w:szCs w:val="24"/>
        </w:rPr>
        <w:t>4</w:t>
      </w:r>
      <w:r>
        <w:rPr>
          <w:sz w:val="24"/>
          <w:szCs w:val="24"/>
        </w:rPr>
        <w:t xml:space="preserve"> года -0)  </w:t>
      </w:r>
    </w:p>
    <w:p w:rsidR="00EB1B1B" w:rsidRDefault="00EB1B1B">
      <w:pPr>
        <w:pStyle w:val="a7"/>
        <w:ind w:left="-360"/>
        <w:outlineLvl w:val="0"/>
        <w:rPr>
          <w:sz w:val="24"/>
          <w:szCs w:val="24"/>
        </w:rPr>
      </w:pPr>
    </w:p>
    <w:p w:rsidR="00EB1B1B" w:rsidRDefault="00BF3BFC">
      <w:pPr>
        <w:pStyle w:val="a7"/>
        <w:ind w:left="-360"/>
        <w:outlineLvl w:val="0"/>
        <w:rPr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drawing>
          <wp:inline distT="0" distB="0" distL="0" distR="0">
            <wp:extent cx="5486400" cy="3200400"/>
            <wp:effectExtent l="0" t="0" r="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bookmarkEnd w:id="0"/>
    </w:p>
    <w:p w:rsidR="00EB1B1B" w:rsidRDefault="00EB1B1B">
      <w:pPr>
        <w:pStyle w:val="a7"/>
        <w:ind w:left="-360"/>
        <w:outlineLvl w:val="0"/>
        <w:rPr>
          <w:sz w:val="24"/>
          <w:szCs w:val="24"/>
        </w:rPr>
      </w:pPr>
    </w:p>
    <w:p w:rsidR="00EB1B1B" w:rsidRDefault="00BF3BFC">
      <w:pPr>
        <w:pStyle w:val="a7"/>
        <w:ind w:left="-360"/>
        <w:outlineLvl w:val="0"/>
        <w:rPr>
          <w:sz w:val="24"/>
          <w:szCs w:val="24"/>
        </w:rPr>
      </w:pPr>
      <w:r>
        <w:rPr>
          <w:b/>
          <w:sz w:val="24"/>
          <w:szCs w:val="24"/>
        </w:rPr>
        <w:t>Состояние исполнительской дисциплины при рассмотрении обращений:</w:t>
      </w:r>
    </w:p>
    <w:p w:rsidR="00EB1B1B" w:rsidRDefault="00BF3BFC">
      <w:pPr>
        <w:jc w:val="both"/>
        <w:rPr>
          <w:sz w:val="24"/>
          <w:szCs w:val="24"/>
        </w:rPr>
      </w:pPr>
      <w:r>
        <w:rPr>
          <w:sz w:val="24"/>
          <w:szCs w:val="24"/>
        </w:rPr>
        <w:t>- нарушены сроки рассмотрения обращений - 0;</w:t>
      </w:r>
    </w:p>
    <w:p w:rsidR="00EB1B1B" w:rsidRDefault="00BF3BFC">
      <w:pPr>
        <w:jc w:val="both"/>
        <w:rPr>
          <w:sz w:val="24"/>
          <w:szCs w:val="24"/>
        </w:rPr>
      </w:pPr>
      <w:r>
        <w:rPr>
          <w:sz w:val="24"/>
          <w:szCs w:val="24"/>
        </w:rPr>
        <w:t>- дан неполный ответ на обращение -  0.</w:t>
      </w:r>
    </w:p>
    <w:p w:rsidR="00EB1B1B" w:rsidRDefault="00EB1B1B"/>
    <w:sectPr w:rsidR="00EB1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BFC" w:rsidRDefault="00BF3BFC">
      <w:r>
        <w:separator/>
      </w:r>
    </w:p>
  </w:endnote>
  <w:endnote w:type="continuationSeparator" w:id="0">
    <w:p w:rsidR="00BF3BFC" w:rsidRDefault="00BF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BFC" w:rsidRDefault="00BF3BFC">
      <w:r>
        <w:separator/>
      </w:r>
    </w:p>
  </w:footnote>
  <w:footnote w:type="continuationSeparator" w:id="0">
    <w:p w:rsidR="00BF3BFC" w:rsidRDefault="00BF3B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24DA1"/>
    <w:multiLevelType w:val="multilevel"/>
    <w:tmpl w:val="2B424DA1"/>
    <w:lvl w:ilvl="0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">
    <w:nsid w:val="5A2E59B7"/>
    <w:multiLevelType w:val="multilevel"/>
    <w:tmpl w:val="5A2E59B7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7DD"/>
    <w:rsid w:val="000060AA"/>
    <w:rsid w:val="00013330"/>
    <w:rsid w:val="000135CC"/>
    <w:rsid w:val="00021EE2"/>
    <w:rsid w:val="000269E3"/>
    <w:rsid w:val="00026EB7"/>
    <w:rsid w:val="00030464"/>
    <w:rsid w:val="00033240"/>
    <w:rsid w:val="00033EC4"/>
    <w:rsid w:val="00040AED"/>
    <w:rsid w:val="000450E2"/>
    <w:rsid w:val="000518E9"/>
    <w:rsid w:val="000639A9"/>
    <w:rsid w:val="000739F0"/>
    <w:rsid w:val="0007536A"/>
    <w:rsid w:val="00082017"/>
    <w:rsid w:val="000B34A8"/>
    <w:rsid w:val="000C0E65"/>
    <w:rsid w:val="000C2D9A"/>
    <w:rsid w:val="000C7D8F"/>
    <w:rsid w:val="000D194D"/>
    <w:rsid w:val="000D241A"/>
    <w:rsid w:val="000D31CD"/>
    <w:rsid w:val="000E0416"/>
    <w:rsid w:val="000E19FD"/>
    <w:rsid w:val="000E3156"/>
    <w:rsid w:val="000F766F"/>
    <w:rsid w:val="00101DEA"/>
    <w:rsid w:val="00105BBB"/>
    <w:rsid w:val="0011107B"/>
    <w:rsid w:val="0011765E"/>
    <w:rsid w:val="00122B37"/>
    <w:rsid w:val="00127EA3"/>
    <w:rsid w:val="001379ED"/>
    <w:rsid w:val="00140D34"/>
    <w:rsid w:val="001419D1"/>
    <w:rsid w:val="0016556C"/>
    <w:rsid w:val="001720A0"/>
    <w:rsid w:val="00174550"/>
    <w:rsid w:val="0018284E"/>
    <w:rsid w:val="00183D7B"/>
    <w:rsid w:val="00186B6B"/>
    <w:rsid w:val="00190D28"/>
    <w:rsid w:val="001920A3"/>
    <w:rsid w:val="001A242D"/>
    <w:rsid w:val="001B3867"/>
    <w:rsid w:val="001D4C45"/>
    <w:rsid w:val="001D66B9"/>
    <w:rsid w:val="001E1B7C"/>
    <w:rsid w:val="001E3568"/>
    <w:rsid w:val="001E693F"/>
    <w:rsid w:val="001E6B3B"/>
    <w:rsid w:val="00201DB2"/>
    <w:rsid w:val="00216BD9"/>
    <w:rsid w:val="00225218"/>
    <w:rsid w:val="00225FBE"/>
    <w:rsid w:val="00226396"/>
    <w:rsid w:val="00230684"/>
    <w:rsid w:val="00241976"/>
    <w:rsid w:val="002420B5"/>
    <w:rsid w:val="0025098C"/>
    <w:rsid w:val="002534DF"/>
    <w:rsid w:val="00262909"/>
    <w:rsid w:val="00262A7D"/>
    <w:rsid w:val="00266B6D"/>
    <w:rsid w:val="00267C75"/>
    <w:rsid w:val="00271E87"/>
    <w:rsid w:val="00276D44"/>
    <w:rsid w:val="00277782"/>
    <w:rsid w:val="002856C5"/>
    <w:rsid w:val="00287312"/>
    <w:rsid w:val="00287C6B"/>
    <w:rsid w:val="0029098F"/>
    <w:rsid w:val="0029258F"/>
    <w:rsid w:val="00293327"/>
    <w:rsid w:val="002947AA"/>
    <w:rsid w:val="00295332"/>
    <w:rsid w:val="00295E39"/>
    <w:rsid w:val="00296005"/>
    <w:rsid w:val="002A1C40"/>
    <w:rsid w:val="002C1381"/>
    <w:rsid w:val="002D3E4E"/>
    <w:rsid w:val="002D4378"/>
    <w:rsid w:val="002F0B9F"/>
    <w:rsid w:val="002F2674"/>
    <w:rsid w:val="002F3F64"/>
    <w:rsid w:val="00302CBF"/>
    <w:rsid w:val="003041AB"/>
    <w:rsid w:val="003051F4"/>
    <w:rsid w:val="00320F3E"/>
    <w:rsid w:val="0032341A"/>
    <w:rsid w:val="00335D23"/>
    <w:rsid w:val="00337716"/>
    <w:rsid w:val="0034038D"/>
    <w:rsid w:val="0037098F"/>
    <w:rsid w:val="00375177"/>
    <w:rsid w:val="0039127B"/>
    <w:rsid w:val="00392695"/>
    <w:rsid w:val="00395349"/>
    <w:rsid w:val="003A0FE2"/>
    <w:rsid w:val="003A5400"/>
    <w:rsid w:val="003B0EF6"/>
    <w:rsid w:val="003B1D25"/>
    <w:rsid w:val="003B7C7D"/>
    <w:rsid w:val="003B7F2D"/>
    <w:rsid w:val="003C562E"/>
    <w:rsid w:val="003D5E45"/>
    <w:rsid w:val="003D69BB"/>
    <w:rsid w:val="003D6CEB"/>
    <w:rsid w:val="003E0696"/>
    <w:rsid w:val="003E2927"/>
    <w:rsid w:val="003E5C4E"/>
    <w:rsid w:val="003F015C"/>
    <w:rsid w:val="003F0CFB"/>
    <w:rsid w:val="00403678"/>
    <w:rsid w:val="004226C4"/>
    <w:rsid w:val="00434592"/>
    <w:rsid w:val="00443F7A"/>
    <w:rsid w:val="004658F8"/>
    <w:rsid w:val="00465E66"/>
    <w:rsid w:val="00476832"/>
    <w:rsid w:val="00484C3A"/>
    <w:rsid w:val="00485881"/>
    <w:rsid w:val="0048634F"/>
    <w:rsid w:val="004948E8"/>
    <w:rsid w:val="00497A09"/>
    <w:rsid w:val="004A0475"/>
    <w:rsid w:val="004A4E3C"/>
    <w:rsid w:val="004C7DDD"/>
    <w:rsid w:val="004D36A5"/>
    <w:rsid w:val="004E7B48"/>
    <w:rsid w:val="004E7ED3"/>
    <w:rsid w:val="004F5CA1"/>
    <w:rsid w:val="00510C97"/>
    <w:rsid w:val="005236FF"/>
    <w:rsid w:val="005425DB"/>
    <w:rsid w:val="005428E8"/>
    <w:rsid w:val="00543ECA"/>
    <w:rsid w:val="00544927"/>
    <w:rsid w:val="00554848"/>
    <w:rsid w:val="00562D00"/>
    <w:rsid w:val="00565739"/>
    <w:rsid w:val="005721D2"/>
    <w:rsid w:val="00573ABD"/>
    <w:rsid w:val="00575EA7"/>
    <w:rsid w:val="00576F4E"/>
    <w:rsid w:val="0058677F"/>
    <w:rsid w:val="005875E6"/>
    <w:rsid w:val="00593948"/>
    <w:rsid w:val="005A2B3E"/>
    <w:rsid w:val="005A4ABB"/>
    <w:rsid w:val="005B385F"/>
    <w:rsid w:val="005D62F2"/>
    <w:rsid w:val="005E10B2"/>
    <w:rsid w:val="005F3AF8"/>
    <w:rsid w:val="006003AF"/>
    <w:rsid w:val="006018AA"/>
    <w:rsid w:val="006043A1"/>
    <w:rsid w:val="00606108"/>
    <w:rsid w:val="0061367D"/>
    <w:rsid w:val="00614669"/>
    <w:rsid w:val="00614C7D"/>
    <w:rsid w:val="00630A44"/>
    <w:rsid w:val="0063695E"/>
    <w:rsid w:val="00644F00"/>
    <w:rsid w:val="00655A88"/>
    <w:rsid w:val="00663533"/>
    <w:rsid w:val="00665D9F"/>
    <w:rsid w:val="00671084"/>
    <w:rsid w:val="006753A8"/>
    <w:rsid w:val="006766CF"/>
    <w:rsid w:val="006902DD"/>
    <w:rsid w:val="006A2807"/>
    <w:rsid w:val="006A7D70"/>
    <w:rsid w:val="006B0AA2"/>
    <w:rsid w:val="006B1EED"/>
    <w:rsid w:val="006B2EF9"/>
    <w:rsid w:val="006B65E1"/>
    <w:rsid w:val="006C43D3"/>
    <w:rsid w:val="006D5DAE"/>
    <w:rsid w:val="006E4EF2"/>
    <w:rsid w:val="006F7236"/>
    <w:rsid w:val="007007D8"/>
    <w:rsid w:val="00705F48"/>
    <w:rsid w:val="007073C0"/>
    <w:rsid w:val="007107D6"/>
    <w:rsid w:val="0071721D"/>
    <w:rsid w:val="00721922"/>
    <w:rsid w:val="00723C13"/>
    <w:rsid w:val="00736CE2"/>
    <w:rsid w:val="00737FC0"/>
    <w:rsid w:val="0074320F"/>
    <w:rsid w:val="00751B1A"/>
    <w:rsid w:val="00752061"/>
    <w:rsid w:val="00764F8E"/>
    <w:rsid w:val="00765E83"/>
    <w:rsid w:val="007713EF"/>
    <w:rsid w:val="00771707"/>
    <w:rsid w:val="007747CB"/>
    <w:rsid w:val="00775713"/>
    <w:rsid w:val="00775EA6"/>
    <w:rsid w:val="007B02BB"/>
    <w:rsid w:val="007B1CB7"/>
    <w:rsid w:val="007C5130"/>
    <w:rsid w:val="007C7F24"/>
    <w:rsid w:val="007F2125"/>
    <w:rsid w:val="007F32D7"/>
    <w:rsid w:val="007F4D51"/>
    <w:rsid w:val="007F526E"/>
    <w:rsid w:val="00800783"/>
    <w:rsid w:val="00807005"/>
    <w:rsid w:val="00831D28"/>
    <w:rsid w:val="008339C1"/>
    <w:rsid w:val="00836DF2"/>
    <w:rsid w:val="00847487"/>
    <w:rsid w:val="00847E85"/>
    <w:rsid w:val="008609C8"/>
    <w:rsid w:val="00863372"/>
    <w:rsid w:val="008645B9"/>
    <w:rsid w:val="0087396C"/>
    <w:rsid w:val="008804C0"/>
    <w:rsid w:val="00886443"/>
    <w:rsid w:val="0088782C"/>
    <w:rsid w:val="008A7523"/>
    <w:rsid w:val="008C65AD"/>
    <w:rsid w:val="008D0568"/>
    <w:rsid w:val="008D1109"/>
    <w:rsid w:val="008D5193"/>
    <w:rsid w:val="008D5770"/>
    <w:rsid w:val="008D6223"/>
    <w:rsid w:val="008E13AC"/>
    <w:rsid w:val="008F67AB"/>
    <w:rsid w:val="00904F37"/>
    <w:rsid w:val="009156D5"/>
    <w:rsid w:val="00925F17"/>
    <w:rsid w:val="00931C1F"/>
    <w:rsid w:val="00931D2E"/>
    <w:rsid w:val="0093365C"/>
    <w:rsid w:val="00936D09"/>
    <w:rsid w:val="00947DA3"/>
    <w:rsid w:val="00952577"/>
    <w:rsid w:val="009643B2"/>
    <w:rsid w:val="009732D9"/>
    <w:rsid w:val="0097617C"/>
    <w:rsid w:val="009858EC"/>
    <w:rsid w:val="00994D53"/>
    <w:rsid w:val="009A66B7"/>
    <w:rsid w:val="009B7A4A"/>
    <w:rsid w:val="009C423B"/>
    <w:rsid w:val="009C4BF1"/>
    <w:rsid w:val="009E49FB"/>
    <w:rsid w:val="009F37BE"/>
    <w:rsid w:val="009F6BF1"/>
    <w:rsid w:val="00A018B9"/>
    <w:rsid w:val="00A05FFE"/>
    <w:rsid w:val="00A11705"/>
    <w:rsid w:val="00A31110"/>
    <w:rsid w:val="00A3340E"/>
    <w:rsid w:val="00A35C8F"/>
    <w:rsid w:val="00A363CE"/>
    <w:rsid w:val="00A45311"/>
    <w:rsid w:val="00A47E90"/>
    <w:rsid w:val="00A64184"/>
    <w:rsid w:val="00A66F80"/>
    <w:rsid w:val="00A71266"/>
    <w:rsid w:val="00A818C9"/>
    <w:rsid w:val="00A85144"/>
    <w:rsid w:val="00A879C5"/>
    <w:rsid w:val="00A93E9F"/>
    <w:rsid w:val="00A94EEF"/>
    <w:rsid w:val="00AA257B"/>
    <w:rsid w:val="00AB3D34"/>
    <w:rsid w:val="00AC362D"/>
    <w:rsid w:val="00AD3A5A"/>
    <w:rsid w:val="00AE0D06"/>
    <w:rsid w:val="00AE41D5"/>
    <w:rsid w:val="00AE4F48"/>
    <w:rsid w:val="00AF141C"/>
    <w:rsid w:val="00AF7083"/>
    <w:rsid w:val="00B0722D"/>
    <w:rsid w:val="00B13E33"/>
    <w:rsid w:val="00B24533"/>
    <w:rsid w:val="00B2785B"/>
    <w:rsid w:val="00B504D8"/>
    <w:rsid w:val="00B727FA"/>
    <w:rsid w:val="00B76BD7"/>
    <w:rsid w:val="00B77320"/>
    <w:rsid w:val="00BA3B9A"/>
    <w:rsid w:val="00BA726B"/>
    <w:rsid w:val="00BD6E24"/>
    <w:rsid w:val="00BE1731"/>
    <w:rsid w:val="00BE1CA1"/>
    <w:rsid w:val="00BF3BFC"/>
    <w:rsid w:val="00BF5BB4"/>
    <w:rsid w:val="00BF624D"/>
    <w:rsid w:val="00C037DD"/>
    <w:rsid w:val="00C109A7"/>
    <w:rsid w:val="00C14A50"/>
    <w:rsid w:val="00C22531"/>
    <w:rsid w:val="00C23F2C"/>
    <w:rsid w:val="00C24307"/>
    <w:rsid w:val="00C30AD5"/>
    <w:rsid w:val="00C339B1"/>
    <w:rsid w:val="00C3750E"/>
    <w:rsid w:val="00C43921"/>
    <w:rsid w:val="00C50703"/>
    <w:rsid w:val="00C528C9"/>
    <w:rsid w:val="00C554D2"/>
    <w:rsid w:val="00C55AE2"/>
    <w:rsid w:val="00C74DA3"/>
    <w:rsid w:val="00C75AF9"/>
    <w:rsid w:val="00C76FAB"/>
    <w:rsid w:val="00C77ECD"/>
    <w:rsid w:val="00C81E47"/>
    <w:rsid w:val="00C82B29"/>
    <w:rsid w:val="00C90EC2"/>
    <w:rsid w:val="00C9132D"/>
    <w:rsid w:val="00C962BF"/>
    <w:rsid w:val="00CA01D1"/>
    <w:rsid w:val="00CA6863"/>
    <w:rsid w:val="00CA7063"/>
    <w:rsid w:val="00CB5571"/>
    <w:rsid w:val="00CC0347"/>
    <w:rsid w:val="00CE1ED7"/>
    <w:rsid w:val="00CF6CBC"/>
    <w:rsid w:val="00D02E0B"/>
    <w:rsid w:val="00D063DA"/>
    <w:rsid w:val="00D173B5"/>
    <w:rsid w:val="00D418E6"/>
    <w:rsid w:val="00D50462"/>
    <w:rsid w:val="00D5147C"/>
    <w:rsid w:val="00D52E36"/>
    <w:rsid w:val="00D62FC6"/>
    <w:rsid w:val="00D67BD1"/>
    <w:rsid w:val="00D8354E"/>
    <w:rsid w:val="00D83923"/>
    <w:rsid w:val="00D97DEF"/>
    <w:rsid w:val="00DA0F98"/>
    <w:rsid w:val="00DA14A8"/>
    <w:rsid w:val="00DD5BA1"/>
    <w:rsid w:val="00DD69BD"/>
    <w:rsid w:val="00DE665C"/>
    <w:rsid w:val="00DE6A5E"/>
    <w:rsid w:val="00DE7B21"/>
    <w:rsid w:val="00DF1002"/>
    <w:rsid w:val="00E14BD7"/>
    <w:rsid w:val="00E2274C"/>
    <w:rsid w:val="00E31306"/>
    <w:rsid w:val="00E3343E"/>
    <w:rsid w:val="00E37715"/>
    <w:rsid w:val="00E420B8"/>
    <w:rsid w:val="00E42217"/>
    <w:rsid w:val="00E50E1A"/>
    <w:rsid w:val="00E53A68"/>
    <w:rsid w:val="00E61983"/>
    <w:rsid w:val="00E65D3D"/>
    <w:rsid w:val="00E6681E"/>
    <w:rsid w:val="00E77496"/>
    <w:rsid w:val="00E812F2"/>
    <w:rsid w:val="00E8327C"/>
    <w:rsid w:val="00E8401A"/>
    <w:rsid w:val="00E87B68"/>
    <w:rsid w:val="00E956A2"/>
    <w:rsid w:val="00EA3E3C"/>
    <w:rsid w:val="00EB1B1B"/>
    <w:rsid w:val="00EB50BA"/>
    <w:rsid w:val="00EC6229"/>
    <w:rsid w:val="00EC6FCD"/>
    <w:rsid w:val="00ED45CB"/>
    <w:rsid w:val="00EE1758"/>
    <w:rsid w:val="00EE5980"/>
    <w:rsid w:val="00EE6D11"/>
    <w:rsid w:val="00EF59FD"/>
    <w:rsid w:val="00F054A5"/>
    <w:rsid w:val="00F06221"/>
    <w:rsid w:val="00F158EC"/>
    <w:rsid w:val="00F200CB"/>
    <w:rsid w:val="00F25D8C"/>
    <w:rsid w:val="00F30152"/>
    <w:rsid w:val="00F36778"/>
    <w:rsid w:val="00F47FF1"/>
    <w:rsid w:val="00F666A6"/>
    <w:rsid w:val="00F66D57"/>
    <w:rsid w:val="00F80D5E"/>
    <w:rsid w:val="00F8217F"/>
    <w:rsid w:val="00F85260"/>
    <w:rsid w:val="00F85C47"/>
    <w:rsid w:val="00F86CF9"/>
    <w:rsid w:val="00F87199"/>
    <w:rsid w:val="00F90857"/>
    <w:rsid w:val="00F916F1"/>
    <w:rsid w:val="00FA57EF"/>
    <w:rsid w:val="00FA7DD4"/>
    <w:rsid w:val="00FB3147"/>
    <w:rsid w:val="00FD0B21"/>
    <w:rsid w:val="00FF370F"/>
    <w:rsid w:val="019D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3D3B03-106A-4362-BC1E-81480EBB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pPr>
      <w:tabs>
        <w:tab w:val="left" w:pos="284"/>
      </w:tabs>
      <w:ind w:right="43"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rovskoy.nso.ru" TargetMode="External"/><Relationship Id="rId13" Type="http://schemas.openxmlformats.org/officeDocument/2006/relationships/chart" Target="charts/chart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2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</a:t>
            </a:r>
            <a:r>
              <a:rPr lang="ru-RU" sz="1100" b="1" baseline="0"/>
              <a:t> обращений граждан,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layout>
        <c:manualLayout>
          <c:xMode val="edge"/>
          <c:yMode val="edge"/>
          <c:x val="8.1157407407407497E-2"/>
          <c:y val="2.777777777777780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7.6317439486730906E-2"/>
          <c:y val="0.181984126984127"/>
          <c:w val="0.91905293088363904"/>
          <c:h val="0.7219910011248600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10950464"/>
        <c:axId val="210951024"/>
      </c:barChart>
      <c:catAx>
        <c:axId val="21095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0951024"/>
        <c:crosses val="autoZero"/>
        <c:auto val="1"/>
        <c:lblAlgn val="ctr"/>
        <c:lblOffset val="100"/>
        <c:noMultiLvlLbl val="0"/>
      </c:catAx>
      <c:valAx>
        <c:axId val="2109510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109504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6b20b0e-e803-4ea0-8325-f4b25e1ed8d4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письменных обращений граждан,</a:t>
            </a:r>
            <a:r>
              <a:rPr lang="ru-RU" sz="1100" b="1" baseline="0"/>
              <a:t> поступивших в администрацию Ачинского сельсовета Болотнинского района Новосибирской области</a:t>
            </a:r>
            <a:endParaRPr lang="ru-RU" sz="1100" b="1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9815520"/>
        <c:axId val="279816080"/>
      </c:barChart>
      <c:catAx>
        <c:axId val="279815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816080"/>
        <c:crosses val="autoZero"/>
        <c:auto val="1"/>
        <c:lblAlgn val="ctr"/>
        <c:lblOffset val="100"/>
        <c:noMultiLvlLbl val="0"/>
      </c:catAx>
      <c:valAx>
        <c:axId val="279816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8155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821830d1-72ec-4c5f-8791-0218fc236fa1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Исполнение письменных</a:t>
            </a:r>
            <a:r>
              <a:rPr lang="ru-RU" baseline="0"/>
              <a:t> обращений </a:t>
            </a:r>
            <a:endParaRPr lang="ru-RU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2024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Государство, общество, политика</c:v>
                </c:pt>
                <c:pt idx="1">
                  <c:v>ЖКХ</c:v>
                </c:pt>
                <c:pt idx="2">
                  <c:v>Социальная сфера</c:v>
                </c:pt>
                <c:pt idx="3">
                  <c:v>Экономика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0106016"/>
        <c:axId val="280106576"/>
      </c:barChart>
      <c:catAx>
        <c:axId val="2801060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106576"/>
        <c:crosses val="autoZero"/>
        <c:auto val="1"/>
        <c:lblAlgn val="ctr"/>
        <c:lblOffset val="100"/>
        <c:noMultiLvlLbl val="0"/>
      </c:catAx>
      <c:valAx>
        <c:axId val="2801065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1060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lang="ru-RU"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uri="{0b15fc19-7d7d-44ad-8c2d-2c3a37ce22c3}">
        <chartProps xmlns="https://web.wps.cn/et/2018/main" chartId="{256128e1-9b6a-463e-b0c9-a86afa6be2f5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000" b="1"/>
              <a:t>Количество обращений граждан принятых на личном приеме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79764304"/>
        <c:axId val="279764864"/>
      </c:barChart>
      <c:catAx>
        <c:axId val="2797643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764864"/>
        <c:crosses val="autoZero"/>
        <c:auto val="1"/>
        <c:lblAlgn val="ctr"/>
        <c:lblOffset val="100"/>
        <c:noMultiLvlLbl val="0"/>
      </c:catAx>
      <c:valAx>
        <c:axId val="279764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797643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675ba6d3-b7f9-49d3-838a-39f66f915ec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lang="ru-RU"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100" b="1"/>
              <a:t>Количество обращений граждан принятых по справочному телефону Главой Ачинского сельсовета Болотнинского района Новосибирской области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lang="ru-RU"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2023</c:v>
                </c:pt>
                <c:pt idx="1">
                  <c:v>2024</c:v>
                </c:pt>
                <c:pt idx="2">
                  <c:v>2025</c:v>
                </c:pt>
              </c:numCache>
            </c:num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280429696"/>
        <c:axId val="280430256"/>
      </c:barChart>
      <c:catAx>
        <c:axId val="280429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430256"/>
        <c:crosses val="autoZero"/>
        <c:auto val="1"/>
        <c:lblAlgn val="ctr"/>
        <c:lblOffset val="100"/>
        <c:noMultiLvlLbl val="0"/>
      </c:catAx>
      <c:valAx>
        <c:axId val="28043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noFill/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ru-RU"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804296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bbd2997e-0cb3-450d-a029-034925df94ea}"/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 lang="ru-RU"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B37E89-134D-42BF-AF82-B23123CB4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suslenkova</dc:creator>
  <cp:lastModifiedBy>user01</cp:lastModifiedBy>
  <cp:revision>21</cp:revision>
  <cp:lastPrinted>2018-12-03T05:51:00Z</cp:lastPrinted>
  <dcterms:created xsi:type="dcterms:W3CDTF">2022-03-29T09:05:00Z</dcterms:created>
  <dcterms:modified xsi:type="dcterms:W3CDTF">2026-03-23T05:59:00Z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D2E9AE706F864626BC7A9544C3799436_13</vt:lpwstr>
  </property>
</Properties>
</file>